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26D" w:rsidRDefault="00AC426D" w:rsidP="00AC426D">
      <w:pPr>
        <w:spacing w:line="480" w:lineRule="auto"/>
        <w:contextualSpacing/>
        <w:rPr>
          <w:rFonts w:ascii="Times New Roman" w:hAnsi="Times New Roman" w:cs="Times New Roman"/>
          <w:b/>
        </w:rPr>
      </w:pPr>
      <w:bookmarkStart w:id="0" w:name="OLE_LINK1"/>
      <w:r w:rsidRPr="00AC426D">
        <w:rPr>
          <w:rFonts w:ascii="Times New Roman" w:hAnsi="Times New Roman" w:cs="Times New Roman"/>
          <w:b/>
        </w:rPr>
        <w:t xml:space="preserve">Supplemental Material </w:t>
      </w:r>
    </w:p>
    <w:p w:rsidR="00C05A64" w:rsidRPr="00AC426D" w:rsidRDefault="00C05A64" w:rsidP="00AC426D">
      <w:pPr>
        <w:spacing w:line="480" w:lineRule="auto"/>
        <w:contextualSpacing/>
        <w:rPr>
          <w:rFonts w:ascii="Times New Roman" w:hAnsi="Times New Roman" w:cs="Times New Roman"/>
          <w:b/>
        </w:rPr>
      </w:pPr>
    </w:p>
    <w:bookmarkEnd w:id="0"/>
    <w:p w:rsidR="00133475" w:rsidRPr="00F14F9D" w:rsidRDefault="00133475" w:rsidP="00133475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14F9D">
        <w:rPr>
          <w:rFonts w:ascii="Times New Roman" w:hAnsi="Times New Roman" w:cs="Times New Roman"/>
          <w:b/>
          <w:sz w:val="24"/>
          <w:szCs w:val="24"/>
        </w:rPr>
        <w:t>Tetrabromobisphenol-A Promotes Early Adipogenesis and Lipogenesis in 3T3-L1 Cells</w:t>
      </w:r>
    </w:p>
    <w:p w:rsidR="00133475" w:rsidRPr="00F14F9D" w:rsidRDefault="00133475" w:rsidP="00133475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33475" w:rsidRPr="00256FD7" w:rsidRDefault="00133475" w:rsidP="00133475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  <w:vertAlign w:val="superscript"/>
        </w:rPr>
      </w:pPr>
      <w:r w:rsidRPr="00256FD7">
        <w:rPr>
          <w:rFonts w:ascii="Times New Roman" w:hAnsi="Times New Roman" w:cs="Times New Roman"/>
          <w:sz w:val="24"/>
          <w:szCs w:val="24"/>
        </w:rPr>
        <w:t>Vesna A. Chappell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6FD7">
        <w:rPr>
          <w:rFonts w:ascii="Times New Roman" w:hAnsi="Times New Roman" w:cs="Times New Roman"/>
          <w:sz w:val="24"/>
          <w:szCs w:val="24"/>
        </w:rPr>
        <w:t xml:space="preserve"> * Amanda Janesick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6FD7">
        <w:rPr>
          <w:rFonts w:ascii="Times New Roman" w:hAnsi="Times New Roman" w:cs="Times New Roman"/>
          <w:sz w:val="24"/>
          <w:szCs w:val="24"/>
        </w:rPr>
        <w:t xml:space="preserve"> † Bruce Blumberg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56FD7">
        <w:rPr>
          <w:rFonts w:ascii="Times New Roman" w:hAnsi="Times New Roman" w:cs="Times New Roman"/>
          <w:sz w:val="24"/>
          <w:szCs w:val="24"/>
        </w:rPr>
        <w:t>†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Pr="00256FD7">
        <w:rPr>
          <w:rFonts w:ascii="Times New Roman" w:hAnsi="Times New Roman" w:cs="Times New Roman"/>
          <w:sz w:val="24"/>
          <w:szCs w:val="24"/>
        </w:rPr>
        <w:t xml:space="preserve"> Suzanne E. Fenton*</w:t>
      </w:r>
      <w:r w:rsidRPr="00256FD7">
        <w:rPr>
          <w:rFonts w:ascii="Times New Roman" w:hAnsi="Times New Roman" w:cs="Times New Roman"/>
          <w:sz w:val="24"/>
          <w:szCs w:val="24"/>
          <w:vertAlign w:val="superscript"/>
        </w:rPr>
        <w:t>,1</w:t>
      </w:r>
    </w:p>
    <w:p w:rsidR="00133475" w:rsidRPr="00F14F9D" w:rsidRDefault="00133475" w:rsidP="00133475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33475" w:rsidRPr="00FB296F" w:rsidRDefault="00133475" w:rsidP="00133475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256FD7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296F">
        <w:rPr>
          <w:rFonts w:ascii="Times New Roman" w:hAnsi="Times New Roman" w:cs="Times New Roman"/>
          <w:i/>
          <w:sz w:val="24"/>
          <w:szCs w:val="24"/>
        </w:rPr>
        <w:t>National Toxicology Program Laboratory (NTPL), Division of the National Toxicology Program, National Institutes of Environmental Health Sciences, Nation</w:t>
      </w:r>
      <w:r>
        <w:rPr>
          <w:rFonts w:ascii="Times New Roman" w:hAnsi="Times New Roman" w:cs="Times New Roman"/>
          <w:i/>
          <w:sz w:val="24"/>
          <w:szCs w:val="24"/>
        </w:rPr>
        <w:t>al Institutes of Health, Research Triangle Park, North Carolina 27709;</w:t>
      </w:r>
    </w:p>
    <w:p w:rsidR="00133475" w:rsidRPr="00FB296F" w:rsidRDefault="00133475" w:rsidP="00133475">
      <w:pPr>
        <w:spacing w:line="48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B296F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Pr="00256FD7">
        <w:rPr>
          <w:rFonts w:ascii="Times New Roman" w:hAnsi="Times New Roman" w:cs="Times New Roman"/>
          <w:sz w:val="24"/>
          <w:szCs w:val="24"/>
        </w:rPr>
        <w:t>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296F">
        <w:rPr>
          <w:rFonts w:ascii="Times New Roman" w:hAnsi="Times New Roman" w:cs="Times New Roman"/>
          <w:i/>
          <w:sz w:val="24"/>
          <w:szCs w:val="24"/>
        </w:rPr>
        <w:t>Department of Developmental and Cell Biology, Univ</w:t>
      </w:r>
      <w:r>
        <w:rPr>
          <w:rFonts w:ascii="Times New Roman" w:hAnsi="Times New Roman" w:cs="Times New Roman"/>
          <w:i/>
          <w:sz w:val="24"/>
          <w:szCs w:val="24"/>
        </w:rPr>
        <w:t xml:space="preserve">ersity of California, Irvine, California 92697 </w:t>
      </w:r>
    </w:p>
    <w:p w:rsidR="00AC426D" w:rsidRPr="00AC426D" w:rsidRDefault="00AC426D">
      <w:pPr>
        <w:rPr>
          <w:rStyle w:val="Hyperlink"/>
          <w:rFonts w:ascii="Times New Roman" w:hAnsi="Times New Roman" w:cs="Times New Roman"/>
        </w:rPr>
      </w:pPr>
      <w:r w:rsidRPr="00AC426D">
        <w:rPr>
          <w:rStyle w:val="Hyperlink"/>
          <w:rFonts w:ascii="Times New Roman" w:hAnsi="Times New Roman" w:cs="Times New Roman"/>
        </w:rPr>
        <w:br w:type="page"/>
      </w:r>
    </w:p>
    <w:p w:rsidR="00AC426D" w:rsidRPr="00AC426D" w:rsidRDefault="00AC426D" w:rsidP="00AC426D">
      <w:pPr>
        <w:spacing w:line="480" w:lineRule="auto"/>
        <w:contextualSpacing/>
        <w:rPr>
          <w:rFonts w:ascii="Times New Roman" w:hAnsi="Times New Roman" w:cs="Times New Roman"/>
          <w:b/>
        </w:rPr>
      </w:pPr>
    </w:p>
    <w:p w:rsidR="00AC426D" w:rsidRPr="00AC426D" w:rsidRDefault="00DF7F09" w:rsidP="00AC42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="00AC426D" w:rsidRPr="00AC426D">
        <w:rPr>
          <w:rFonts w:ascii="Times New Roman" w:hAnsi="Times New Roman" w:cs="Times New Roman"/>
          <w:b/>
          <w:sz w:val="24"/>
          <w:szCs w:val="24"/>
        </w:rPr>
        <w:t>able of Contents:</w:t>
      </w:r>
    </w:p>
    <w:p w:rsidR="00AC426D" w:rsidRPr="00AC426D" w:rsidRDefault="00AC426D">
      <w:pPr>
        <w:rPr>
          <w:rFonts w:ascii="Times New Roman" w:hAnsi="Times New Roman" w:cs="Times New Roman"/>
          <w:u w:val="single"/>
        </w:rPr>
      </w:pPr>
      <w:r w:rsidRPr="00AC426D">
        <w:rPr>
          <w:rFonts w:ascii="Times New Roman" w:hAnsi="Times New Roman" w:cs="Times New Roman"/>
        </w:rPr>
        <w:tab/>
      </w:r>
      <w:r w:rsidRPr="00AC426D">
        <w:rPr>
          <w:rFonts w:ascii="Times New Roman" w:hAnsi="Times New Roman" w:cs="Times New Roman"/>
        </w:rPr>
        <w:tab/>
      </w:r>
      <w:r w:rsidRPr="00AC426D">
        <w:rPr>
          <w:rFonts w:ascii="Times New Roman" w:hAnsi="Times New Roman" w:cs="Times New Roman"/>
        </w:rPr>
        <w:tab/>
      </w:r>
      <w:r w:rsidRPr="00AC426D">
        <w:rPr>
          <w:rFonts w:ascii="Times New Roman" w:hAnsi="Times New Roman" w:cs="Times New Roman"/>
        </w:rPr>
        <w:tab/>
      </w:r>
      <w:r w:rsidRPr="00AC426D">
        <w:rPr>
          <w:rFonts w:ascii="Times New Roman" w:hAnsi="Times New Roman" w:cs="Times New Roman"/>
        </w:rPr>
        <w:tab/>
      </w:r>
      <w:r w:rsidRPr="00AC426D">
        <w:rPr>
          <w:rFonts w:ascii="Times New Roman" w:hAnsi="Times New Roman" w:cs="Times New Roman"/>
        </w:rPr>
        <w:tab/>
      </w:r>
      <w:r w:rsidRPr="00AC426D">
        <w:rPr>
          <w:rFonts w:ascii="Times New Roman" w:hAnsi="Times New Roman" w:cs="Times New Roman"/>
        </w:rPr>
        <w:tab/>
      </w:r>
      <w:r w:rsidRPr="00AC426D">
        <w:rPr>
          <w:rFonts w:ascii="Times New Roman" w:hAnsi="Times New Roman" w:cs="Times New Roman"/>
        </w:rPr>
        <w:tab/>
      </w:r>
      <w:r w:rsidRPr="00AC426D">
        <w:rPr>
          <w:rFonts w:ascii="Times New Roman" w:hAnsi="Times New Roman" w:cs="Times New Roman"/>
        </w:rPr>
        <w:tab/>
      </w:r>
      <w:r w:rsidRPr="00AC426D">
        <w:rPr>
          <w:rFonts w:ascii="Times New Roman" w:hAnsi="Times New Roman" w:cs="Times New Roman"/>
        </w:rPr>
        <w:tab/>
      </w:r>
      <w:r w:rsidRPr="00AC426D">
        <w:rPr>
          <w:rFonts w:ascii="Times New Roman" w:hAnsi="Times New Roman" w:cs="Times New Roman"/>
        </w:rPr>
        <w:tab/>
      </w:r>
      <w:r w:rsidRPr="00AC426D">
        <w:rPr>
          <w:rFonts w:ascii="Times New Roman" w:hAnsi="Times New Roman" w:cs="Times New Roman"/>
        </w:rPr>
        <w:tab/>
      </w:r>
      <w:r w:rsidRPr="00AC426D">
        <w:rPr>
          <w:rFonts w:ascii="Times New Roman" w:hAnsi="Times New Roman" w:cs="Times New Roman"/>
        </w:rPr>
        <w:tab/>
        <w:t xml:space="preserve">          </w:t>
      </w:r>
      <w:r w:rsidRPr="00AC426D">
        <w:rPr>
          <w:rFonts w:ascii="Times New Roman" w:hAnsi="Times New Roman" w:cs="Times New Roman"/>
          <w:u w:val="single"/>
        </w:rPr>
        <w:t>Page #</w:t>
      </w:r>
    </w:p>
    <w:p w:rsidR="00AE47F2" w:rsidRDefault="00AE47F2" w:rsidP="00AC426D">
      <w:pPr>
        <w:tabs>
          <w:tab w:val="left" w:leader="dot" w:pos="10080"/>
        </w:tabs>
        <w:rPr>
          <w:rFonts w:ascii="Times New Roman" w:hAnsi="Times New Roman" w:cs="Times New Roman"/>
          <w:b/>
        </w:rPr>
      </w:pPr>
    </w:p>
    <w:p w:rsidR="00AC426D" w:rsidRDefault="00AC426D" w:rsidP="00AC426D">
      <w:pPr>
        <w:tabs>
          <w:tab w:val="left" w:leader="dot" w:pos="10080"/>
        </w:tabs>
        <w:rPr>
          <w:rFonts w:ascii="Times New Roman" w:hAnsi="Times New Roman" w:cs="Times New Roman"/>
          <w:bCs/>
        </w:rPr>
      </w:pPr>
      <w:r w:rsidRPr="00AC426D">
        <w:rPr>
          <w:rFonts w:ascii="Times New Roman" w:hAnsi="Times New Roman" w:cs="Times New Roman"/>
          <w:b/>
        </w:rPr>
        <w:t>Figure S1</w:t>
      </w:r>
      <w:r w:rsidRPr="00AC426D">
        <w:rPr>
          <w:rFonts w:ascii="Times New Roman" w:hAnsi="Times New Roman" w:cs="Times New Roman"/>
        </w:rPr>
        <w:t>.</w:t>
      </w:r>
      <w:r w:rsidR="00DF7F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>TBBPA alters numerous adipogenic</w:t>
      </w:r>
      <w:r w:rsidRPr="00AC426D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gene expression patterns </w:t>
      </w:r>
      <w:r w:rsidRPr="00AC426D">
        <w:rPr>
          <w:rFonts w:ascii="Times New Roman" w:hAnsi="Times New Roman" w:cs="Times New Roman"/>
          <w:bCs/>
        </w:rPr>
        <w:t>during differentiation</w:t>
      </w:r>
      <w:r w:rsidR="00133475">
        <w:rPr>
          <w:rFonts w:ascii="Times New Roman" w:hAnsi="Times New Roman" w:cs="Times New Roman"/>
          <w:bCs/>
        </w:rPr>
        <w:tab/>
        <w:t>3</w:t>
      </w:r>
    </w:p>
    <w:p w:rsidR="00AE47F2" w:rsidRDefault="00AE47F2" w:rsidP="00AC426D">
      <w:pPr>
        <w:tabs>
          <w:tab w:val="left" w:leader="dot" w:pos="1008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Figure Legend for S1</w:t>
      </w:r>
      <w:r>
        <w:rPr>
          <w:rFonts w:ascii="Times New Roman" w:hAnsi="Times New Roman" w:cs="Times New Roman"/>
          <w:bCs/>
        </w:rPr>
        <w:tab/>
        <w:t>4</w:t>
      </w:r>
    </w:p>
    <w:p w:rsidR="00AC426D" w:rsidRDefault="00AC426D" w:rsidP="00AC426D">
      <w:pPr>
        <w:tabs>
          <w:tab w:val="left" w:leader="dot" w:pos="10080"/>
        </w:tabs>
        <w:rPr>
          <w:rFonts w:ascii="Times New Roman" w:hAnsi="Times New Roman" w:cs="Times New Roman"/>
          <w:bCs/>
        </w:rPr>
      </w:pPr>
    </w:p>
    <w:p w:rsidR="00AC426D" w:rsidRPr="00133475" w:rsidRDefault="00AC426D" w:rsidP="00AC426D">
      <w:pPr>
        <w:tabs>
          <w:tab w:val="left" w:leader="dot" w:pos="10080"/>
        </w:tabs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</w:rPr>
        <w:t xml:space="preserve">All </w:t>
      </w:r>
      <w:r w:rsidR="000F73EB">
        <w:rPr>
          <w:rFonts w:ascii="Times New Roman" w:hAnsi="Times New Roman" w:cs="Times New Roman"/>
          <w:bCs/>
        </w:rPr>
        <w:t xml:space="preserve">raw </w:t>
      </w:r>
      <w:r>
        <w:rPr>
          <w:rFonts w:ascii="Times New Roman" w:hAnsi="Times New Roman" w:cs="Times New Roman"/>
          <w:bCs/>
        </w:rPr>
        <w:t>data</w:t>
      </w:r>
      <w:r w:rsidR="00515ED3">
        <w:rPr>
          <w:rFonts w:ascii="Times New Roman" w:hAnsi="Times New Roman" w:cs="Times New Roman"/>
          <w:bCs/>
        </w:rPr>
        <w:t xml:space="preserve"> are stored</w:t>
      </w:r>
      <w:r w:rsidR="000F73EB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on the CEBS </w:t>
      </w:r>
      <w:r w:rsidR="00133475">
        <w:rPr>
          <w:rFonts w:ascii="Times New Roman" w:hAnsi="Times New Roman" w:cs="Times New Roman"/>
          <w:bCs/>
        </w:rPr>
        <w:t xml:space="preserve">website. </w:t>
      </w:r>
    </w:p>
    <w:p w:rsidR="000F73EB" w:rsidRDefault="000F73EB">
      <w:pPr>
        <w:rPr>
          <w:rFonts w:ascii="Times New Roman" w:hAnsi="Times New Roman" w:cs="Times New Roman"/>
          <w:bCs/>
        </w:rPr>
      </w:pPr>
      <w:bookmarkStart w:id="1" w:name="_GoBack"/>
      <w:bookmarkEnd w:id="1"/>
      <w:r>
        <w:rPr>
          <w:rFonts w:ascii="Times New Roman" w:hAnsi="Times New Roman" w:cs="Times New Roman"/>
          <w:bCs/>
        </w:rPr>
        <w:br w:type="page"/>
      </w:r>
      <w:r w:rsidR="00133475">
        <w:rPr>
          <w:rFonts w:ascii="Times New Roman" w:hAnsi="Times New Roman" w:cs="Times New Roman"/>
          <w:bCs/>
          <w:noProof/>
        </w:rPr>
        <w:lastRenderedPageBreak/>
        <w:drawing>
          <wp:inline distT="0" distB="0" distL="0" distR="0">
            <wp:extent cx="6775704" cy="8942832"/>
            <wp:effectExtent l="0" t="0" r="6350" b="0"/>
            <wp:docPr id="3" name="Picture 3" descr="C:\Users\chappellva\AppData\Local\Microsoft\Windows\INetCache\Content.Word\Figure S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happellva\AppData\Local\Microsoft\Windows\INetCache\Content.Word\Figure S1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71"/>
                    <a:stretch/>
                  </pic:blipFill>
                  <pic:spPr bwMode="auto">
                    <a:xfrm>
                      <a:off x="0" y="0"/>
                      <a:ext cx="6775704" cy="8942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F73EB" w:rsidRDefault="000F73EB" w:rsidP="00AC426D">
      <w:pPr>
        <w:tabs>
          <w:tab w:val="left" w:leader="dot" w:pos="10080"/>
        </w:tabs>
        <w:rPr>
          <w:rFonts w:ascii="Times New Roman" w:hAnsi="Times New Roman" w:cs="Times New Roman"/>
        </w:rPr>
      </w:pPr>
    </w:p>
    <w:p w:rsidR="00133475" w:rsidRDefault="00133475" w:rsidP="00133475">
      <w:pPr>
        <w:rPr>
          <w:rFonts w:ascii="Times New Roman" w:hAnsi="Times New Roman" w:cs="Times New Roman"/>
          <w:b/>
        </w:rPr>
      </w:pPr>
    </w:p>
    <w:p w:rsidR="000F73EB" w:rsidRPr="00133475" w:rsidRDefault="00F06169" w:rsidP="00133475">
      <w:pPr>
        <w:spacing w:line="480" w:lineRule="auto"/>
        <w:rPr>
          <w:rFonts w:ascii="Times New Roman" w:hAnsi="Times New Roman" w:cs="Times New Roman"/>
          <w:b/>
        </w:rPr>
      </w:pPr>
      <w:r w:rsidRPr="00EA07F1">
        <w:rPr>
          <w:rFonts w:ascii="Times New Roman" w:hAnsi="Times New Roman" w:cs="Times New Roman"/>
          <w:b/>
          <w:bCs/>
        </w:rPr>
        <w:t xml:space="preserve">Figure </w:t>
      </w:r>
      <w:r w:rsidR="00133475">
        <w:rPr>
          <w:rFonts w:ascii="Times New Roman" w:hAnsi="Times New Roman" w:cs="Times New Roman"/>
          <w:b/>
          <w:bCs/>
        </w:rPr>
        <w:t>S1</w:t>
      </w:r>
      <w:r w:rsidRPr="00EA07F1">
        <w:rPr>
          <w:rFonts w:ascii="Times New Roman" w:hAnsi="Times New Roman" w:cs="Times New Roman"/>
          <w:b/>
          <w:bCs/>
        </w:rPr>
        <w:t xml:space="preserve">.  </w:t>
      </w:r>
      <w:r w:rsidRPr="00F06169">
        <w:rPr>
          <w:rFonts w:ascii="Times New Roman" w:hAnsi="Times New Roman" w:cs="Times New Roman"/>
          <w:b/>
          <w:bCs/>
        </w:rPr>
        <w:t xml:space="preserve">TBBPA alters numerous adipogenic gene expression patterns during </w:t>
      </w:r>
      <w:r>
        <w:rPr>
          <w:rFonts w:ascii="Times New Roman" w:hAnsi="Times New Roman" w:cs="Times New Roman"/>
          <w:b/>
          <w:bCs/>
        </w:rPr>
        <w:t xml:space="preserve">8-day </w:t>
      </w:r>
      <w:r w:rsidRPr="00F06169">
        <w:rPr>
          <w:rFonts w:ascii="Times New Roman" w:hAnsi="Times New Roman" w:cs="Times New Roman"/>
          <w:b/>
          <w:bCs/>
        </w:rPr>
        <w:t>differentiation</w:t>
      </w:r>
      <w:r w:rsidR="009804E0">
        <w:rPr>
          <w:rFonts w:ascii="Times New Roman" w:hAnsi="Times New Roman" w:cs="Times New Roman"/>
          <w:b/>
          <w:bCs/>
        </w:rPr>
        <w:t xml:space="preserve"> assay</w:t>
      </w:r>
      <w:r w:rsidRPr="00F06169">
        <w:rPr>
          <w:rFonts w:ascii="Times New Roman" w:hAnsi="Times New Roman" w:cs="Times New Roman"/>
          <w:b/>
          <w:bCs/>
        </w:rPr>
        <w:t>.</w:t>
      </w:r>
      <w:r w:rsidRPr="00EA07F1">
        <w:rPr>
          <w:rFonts w:ascii="Times New Roman" w:hAnsi="Times New Roman" w:cs="Times New Roman"/>
          <w:b/>
          <w:bCs/>
        </w:rPr>
        <w:t xml:space="preserve"> </w:t>
      </w:r>
      <w:r w:rsidRPr="00EA07F1">
        <w:rPr>
          <w:rFonts w:ascii="Times New Roman" w:hAnsi="Times New Roman" w:cs="Times New Roman"/>
        </w:rPr>
        <w:t xml:space="preserve">Two-day post-confluent 3T3-L1 cells were treated for 2 days with MDI and exposed to </w:t>
      </w:r>
      <w:r>
        <w:rPr>
          <w:rFonts w:ascii="Times New Roman" w:hAnsi="Times New Roman" w:cs="Times New Roman"/>
        </w:rPr>
        <w:t>TBBPA for 8</w:t>
      </w:r>
      <w:r w:rsidRPr="00EA07F1">
        <w:rPr>
          <w:rFonts w:ascii="Times New Roman" w:hAnsi="Times New Roman" w:cs="Times New Roman"/>
        </w:rPr>
        <w:t xml:space="preserve"> days. MDI: adipogenesis positive control, ROSI: rosiglitazone and MDI (PPAR</w:t>
      </w:r>
      <w:r w:rsidRPr="00EA07F1">
        <w:rPr>
          <w:rFonts w:ascii="Times New Roman" w:hAnsi="Times New Roman" w:cs="Times New Roman"/>
        </w:rPr>
        <w:sym w:font="Symbol" w:char="F067"/>
      </w:r>
      <w:r w:rsidRPr="00EA07F1">
        <w:rPr>
          <w:rFonts w:ascii="Times New Roman" w:hAnsi="Times New Roman" w:cs="Times New Roman"/>
        </w:rPr>
        <w:t xml:space="preserve"> agonist positive control). </w:t>
      </w:r>
      <w:r w:rsidR="000B3CC3">
        <w:rPr>
          <w:rFonts w:ascii="Times New Roman" w:hAnsi="Times New Roman" w:cs="Times New Roman"/>
        </w:rPr>
        <w:t>Each assay was run in triplicate.</w:t>
      </w:r>
      <w:r w:rsidRPr="00EA07F1">
        <w:rPr>
          <w:rFonts w:ascii="Times New Roman" w:hAnsi="Times New Roman" w:cs="Times New Roman"/>
        </w:rPr>
        <w:t xml:space="preserve"> Messenger RNA expre</w:t>
      </w:r>
      <w:r>
        <w:rPr>
          <w:rFonts w:ascii="Times New Roman" w:hAnsi="Times New Roman" w:cs="Times New Roman"/>
        </w:rPr>
        <w:t>ssion was quantified by RT-qPCR. Relative gene expression data are presented over a time course of 1, 2, 4, 6, and 8 days post MDI induction as mean fold change over vehicle control ± SEM, n=3</w:t>
      </w:r>
      <w:r w:rsidR="000B3CC3">
        <w:rPr>
          <w:rFonts w:ascii="Times New Roman" w:hAnsi="Times New Roman" w:cs="Times New Roman"/>
        </w:rPr>
        <w:t xml:space="preserve"> biological replicates</w:t>
      </w:r>
      <w:r>
        <w:rPr>
          <w:rFonts w:ascii="Times New Roman" w:hAnsi="Times New Roman" w:cs="Times New Roman"/>
        </w:rPr>
        <w:t xml:space="preserve">. </w:t>
      </w:r>
    </w:p>
    <w:sectPr w:rsidR="000F73EB" w:rsidRPr="00133475" w:rsidSect="00AC426D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26D" w:rsidRDefault="00AC426D" w:rsidP="00AC426D">
      <w:pPr>
        <w:spacing w:after="0" w:line="240" w:lineRule="auto"/>
      </w:pPr>
      <w:r>
        <w:separator/>
      </w:r>
    </w:p>
  </w:endnote>
  <w:endnote w:type="continuationSeparator" w:id="0">
    <w:p w:rsidR="00AC426D" w:rsidRDefault="00AC426D" w:rsidP="00AC4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69094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C426D" w:rsidRDefault="00AC426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47F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C426D" w:rsidRDefault="00AC42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26D" w:rsidRDefault="00AC426D" w:rsidP="00AC426D">
      <w:pPr>
        <w:spacing w:after="0" w:line="240" w:lineRule="auto"/>
      </w:pPr>
      <w:r>
        <w:separator/>
      </w:r>
    </w:p>
  </w:footnote>
  <w:footnote w:type="continuationSeparator" w:id="0">
    <w:p w:rsidR="00AC426D" w:rsidRDefault="00AC426D" w:rsidP="00AC42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26D"/>
    <w:rsid w:val="000B3CC3"/>
    <w:rsid w:val="000F73EB"/>
    <w:rsid w:val="00133475"/>
    <w:rsid w:val="001E4377"/>
    <w:rsid w:val="00301C8E"/>
    <w:rsid w:val="004A4995"/>
    <w:rsid w:val="00515ED3"/>
    <w:rsid w:val="009804E0"/>
    <w:rsid w:val="00AC426D"/>
    <w:rsid w:val="00AE47F2"/>
    <w:rsid w:val="00C05A64"/>
    <w:rsid w:val="00D90191"/>
    <w:rsid w:val="00DF7F09"/>
    <w:rsid w:val="00F06169"/>
    <w:rsid w:val="00FB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2A92263"/>
  <w15:chartTrackingRefBased/>
  <w15:docId w15:val="{6FC553FE-C61C-4F3E-A3F9-24E7FECBE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42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426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C4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26D"/>
  </w:style>
  <w:style w:type="paragraph" w:styleId="Footer">
    <w:name w:val="footer"/>
    <w:basedOn w:val="Normal"/>
    <w:link w:val="FooterChar"/>
    <w:uiPriority w:val="99"/>
    <w:unhideWhenUsed/>
    <w:rsid w:val="00AC4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26D"/>
  </w:style>
  <w:style w:type="paragraph" w:styleId="BalloonText">
    <w:name w:val="Balloon Text"/>
    <w:basedOn w:val="Normal"/>
    <w:link w:val="BalloonTextChar"/>
    <w:uiPriority w:val="99"/>
    <w:semiHidden/>
    <w:unhideWhenUsed/>
    <w:rsid w:val="00D90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1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Chappell, Vesna (NIH/NIEHS) [C]</dc:creator>
  <cp:keywords/>
  <dc:description/>
  <cp:lastModifiedBy>Chappell, Vesna (NIH/NIEHS) [C]</cp:lastModifiedBy>
  <cp:revision>3</cp:revision>
  <cp:lastPrinted>2017-11-17T18:53:00Z</cp:lastPrinted>
  <dcterms:created xsi:type="dcterms:W3CDTF">2018-06-13T20:41:00Z</dcterms:created>
  <dcterms:modified xsi:type="dcterms:W3CDTF">2018-06-13T20:42:00Z</dcterms:modified>
</cp:coreProperties>
</file>