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4369" w14:textId="665963E0" w:rsidR="00303C78" w:rsidRPr="00AD2FD8" w:rsidRDefault="00303C78" w:rsidP="00303C78">
      <w:pPr>
        <w:spacing w:line="480" w:lineRule="auto"/>
        <w:rPr>
          <w:rFonts w:ascii="Times New Roman" w:hAnsi="Times New Roman" w:cs="Times New Roman"/>
          <w:b/>
          <w:bCs/>
        </w:rPr>
      </w:pPr>
      <w:r w:rsidRPr="00AD2FD8">
        <w:rPr>
          <w:rFonts w:ascii="Arial" w:hAnsi="Arial" w:cs="Arial"/>
        </w:rPr>
        <w:t xml:space="preserve">Table </w:t>
      </w:r>
      <w:r w:rsidR="00E619DB">
        <w:rPr>
          <w:rFonts w:ascii="Arial" w:hAnsi="Arial" w:cs="Arial"/>
        </w:rPr>
        <w:t>3</w:t>
      </w:r>
      <w:r w:rsidRPr="00AD2FD8">
        <w:rPr>
          <w:rFonts w:ascii="Arial" w:hAnsi="Arial" w:cs="Arial"/>
        </w:rPr>
        <w:t xml:space="preserve">. </w:t>
      </w:r>
      <w:r w:rsidRPr="009D1DD1">
        <w:rPr>
          <w:rFonts w:ascii="Arial" w:hAnsi="Arial" w:cs="Arial"/>
        </w:rPr>
        <w:t>Offspring</w:t>
      </w:r>
      <w:r w:rsidRPr="00AD2FD8">
        <w:rPr>
          <w:rFonts w:ascii="Arial" w:hAnsi="Arial" w:cs="Arial"/>
        </w:rPr>
        <w:t xml:space="preserve"> males and females </w:t>
      </w:r>
      <w:proofErr w:type="spellStart"/>
      <w:r w:rsidRPr="00AD2FD8">
        <w:rPr>
          <w:rFonts w:ascii="Arial" w:hAnsi="Arial" w:cs="Arial"/>
        </w:rPr>
        <w:t>balano</w:t>
      </w:r>
      <w:proofErr w:type="spellEnd"/>
      <w:r w:rsidRPr="00AD2FD8">
        <w:rPr>
          <w:rFonts w:ascii="Arial" w:hAnsi="Arial" w:cs="Arial"/>
        </w:rPr>
        <w:t>-preputial separation and vaginal opening</w:t>
      </w:r>
    </w:p>
    <w:tbl>
      <w:tblPr>
        <w:tblStyle w:val="TableGrid"/>
        <w:tblW w:w="9213" w:type="dxa"/>
        <w:tblLook w:val="04A0" w:firstRow="1" w:lastRow="0" w:firstColumn="1" w:lastColumn="0" w:noHBand="0" w:noVBand="1"/>
      </w:tblPr>
      <w:tblGrid>
        <w:gridCol w:w="1293"/>
        <w:gridCol w:w="1584"/>
        <w:gridCol w:w="1584"/>
        <w:gridCol w:w="1584"/>
        <w:gridCol w:w="1584"/>
        <w:gridCol w:w="1584"/>
      </w:tblGrid>
      <w:tr w:rsidR="00303C78" w:rsidRPr="009D1DD1" w14:paraId="465CE435" w14:textId="77777777" w:rsidTr="002A4468">
        <w:tc>
          <w:tcPr>
            <w:tcW w:w="1293" w:type="dxa"/>
          </w:tcPr>
          <w:p w14:paraId="3424E8CA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proofErr w:type="spellStart"/>
            <w:r w:rsidRPr="00AD2FD8">
              <w:rPr>
                <w:rFonts w:ascii="Arial" w:hAnsi="Arial" w:cs="Arial"/>
                <w:b/>
                <w:bCs/>
                <w:sz w:val="22"/>
                <w:szCs w:val="22"/>
              </w:rPr>
              <w:t>TPHP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584" w:type="dxa"/>
          </w:tcPr>
          <w:p w14:paraId="07035877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ppm</w:t>
            </w:r>
          </w:p>
        </w:tc>
        <w:tc>
          <w:tcPr>
            <w:tcW w:w="1584" w:type="dxa"/>
          </w:tcPr>
          <w:p w14:paraId="266580DC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4" w:type="dxa"/>
          </w:tcPr>
          <w:p w14:paraId="1F0D312B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584" w:type="dxa"/>
          </w:tcPr>
          <w:p w14:paraId="58240FC4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584" w:type="dxa"/>
          </w:tcPr>
          <w:p w14:paraId="7A7DC78A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D2FD8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303C78" w:rsidRPr="009D1DD1" w14:paraId="1760A5F9" w14:textId="77777777" w:rsidTr="002A4468">
        <w:tc>
          <w:tcPr>
            <w:tcW w:w="1293" w:type="dxa"/>
            <w:vMerge w:val="restart"/>
          </w:tcPr>
          <w:p w14:paraId="74AB8E75" w14:textId="77777777" w:rsidR="00303C78" w:rsidRPr="00AD2FD8" w:rsidRDefault="00303C78" w:rsidP="002A44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1584" w:type="dxa"/>
          </w:tcPr>
          <w:p w14:paraId="74850A19" w14:textId="77777777" w:rsidR="00303C78" w:rsidRPr="00AE6F82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 xml:space="preserve">Day of </w:t>
            </w:r>
            <w:proofErr w:type="spellStart"/>
            <w:r w:rsidRPr="00AD2FD8">
              <w:rPr>
                <w:rFonts w:ascii="Arial" w:hAnsi="Arial" w:cs="Arial"/>
                <w:sz w:val="22"/>
                <w:szCs w:val="22"/>
              </w:rPr>
              <w:t>balano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2FD8">
              <w:rPr>
                <w:rFonts w:ascii="Arial" w:hAnsi="Arial" w:cs="Arial"/>
                <w:sz w:val="22"/>
                <w:szCs w:val="22"/>
              </w:rPr>
              <w:t>separation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584" w:type="dxa"/>
          </w:tcPr>
          <w:p w14:paraId="2EE15AFE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37.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DB266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††</w:t>
            </w:r>
          </w:p>
          <w:p w14:paraId="166C8A22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FBF53E" w14:textId="77777777" w:rsidR="00303C78" w:rsidRPr="00AD2FD8" w:rsidRDefault="00303C78" w:rsidP="002A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8FC42E2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39.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6*</w:t>
            </w:r>
          </w:p>
          <w:p w14:paraId="109EBF81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+2.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352584D1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</w:tcPr>
          <w:p w14:paraId="7B650E4E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 xml:space="preserve">40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0.3</w:t>
            </w:r>
            <w:r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14:paraId="6EE2B201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+2.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09D3D152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E11DB22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 xml:space="preserve">50.6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5**</w:t>
            </w:r>
          </w:p>
          <w:p w14:paraId="2E105E80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  <w:p w14:paraId="4506225A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C78" w:rsidRPr="009D1DD1" w14:paraId="55C38544" w14:textId="77777777" w:rsidTr="002A4468">
        <w:tc>
          <w:tcPr>
            <w:tcW w:w="1293" w:type="dxa"/>
            <w:vMerge/>
          </w:tcPr>
          <w:p w14:paraId="71CBFBAC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3982FADC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No. Examined (litters)</w:t>
            </w:r>
          </w:p>
        </w:tc>
        <w:tc>
          <w:tcPr>
            <w:tcW w:w="1584" w:type="dxa"/>
          </w:tcPr>
          <w:p w14:paraId="70DE89AF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 (10)</w:t>
            </w:r>
          </w:p>
        </w:tc>
        <w:tc>
          <w:tcPr>
            <w:tcW w:w="1584" w:type="dxa"/>
          </w:tcPr>
          <w:p w14:paraId="2454EE85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 (10)</w:t>
            </w:r>
          </w:p>
        </w:tc>
        <w:tc>
          <w:tcPr>
            <w:tcW w:w="1584" w:type="dxa"/>
          </w:tcPr>
          <w:p w14:paraId="694F262D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 (12)</w:t>
            </w:r>
          </w:p>
        </w:tc>
        <w:tc>
          <w:tcPr>
            <w:tcW w:w="1584" w:type="dxa"/>
          </w:tcPr>
          <w:p w14:paraId="1C787F97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 (9)</w:t>
            </w:r>
          </w:p>
        </w:tc>
      </w:tr>
      <w:tr w:rsidR="00303C78" w:rsidRPr="009D1DD1" w14:paraId="56D83A95" w14:textId="77777777" w:rsidTr="002A4468">
        <w:tc>
          <w:tcPr>
            <w:tcW w:w="1293" w:type="dxa"/>
            <w:vMerge/>
          </w:tcPr>
          <w:p w14:paraId="48DC717F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BFAEF46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BW on day of BPS (g)</w:t>
            </w:r>
          </w:p>
        </w:tc>
        <w:tc>
          <w:tcPr>
            <w:tcW w:w="1584" w:type="dxa"/>
          </w:tcPr>
          <w:p w14:paraId="74BA3DF9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134.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± 3.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7E868BA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14:paraId="1A06775F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40.3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± 2.7</w:t>
            </w:r>
          </w:p>
          <w:p w14:paraId="051E3C26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14:paraId="73F63FF7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139.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± 2.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  <w:p w14:paraId="4900CF7B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14:paraId="3F247920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>
              <w:rPr>
                <w:rFonts w:ascii="Arial" w:hAnsi="Arial" w:cs="Arial"/>
                <w:bCs/>
                <w:sz w:val="22"/>
                <w:szCs w:val="22"/>
              </w:rPr>
              <w:t>9.9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± </w:t>
            </w:r>
            <w:r>
              <w:rPr>
                <w:rFonts w:ascii="Arial" w:hAnsi="Arial" w:cs="Arial"/>
                <w:bCs/>
                <w:sz w:val="22"/>
                <w:szCs w:val="22"/>
              </w:rPr>
              <w:t>5.8</w:t>
            </w:r>
          </w:p>
          <w:p w14:paraId="7547997D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3C78" w:rsidRPr="009D1DD1" w14:paraId="36C8C028" w14:textId="77777777" w:rsidTr="002A4468">
        <w:tc>
          <w:tcPr>
            <w:tcW w:w="1293" w:type="dxa"/>
            <w:vMerge w:val="restart"/>
          </w:tcPr>
          <w:p w14:paraId="404C4ECE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1584" w:type="dxa"/>
          </w:tcPr>
          <w:p w14:paraId="4A780529" w14:textId="77777777" w:rsidR="00303C78" w:rsidRPr="00AE6F82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 xml:space="preserve">Day of Vaginal </w:t>
            </w:r>
            <w:proofErr w:type="spellStart"/>
            <w:r w:rsidRPr="00AD2FD8">
              <w:rPr>
                <w:rFonts w:ascii="Arial" w:hAnsi="Arial" w:cs="Arial"/>
                <w:sz w:val="22"/>
                <w:szCs w:val="22"/>
              </w:rPr>
              <w:t>Opening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584" w:type="dxa"/>
          </w:tcPr>
          <w:p w14:paraId="796AC4F1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36.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DB266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††</w:t>
            </w:r>
          </w:p>
          <w:p w14:paraId="10124398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B7E361" w14:textId="77777777" w:rsidR="00303C78" w:rsidRPr="00AD2FD8" w:rsidRDefault="00303C78" w:rsidP="002A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49ACCD0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37.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51B039D4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+0.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  <w:p w14:paraId="70A753ED" w14:textId="77777777" w:rsidR="00303C78" w:rsidRPr="00AD2FD8" w:rsidRDefault="00303C78" w:rsidP="002A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E4BAA19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39.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5**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7C97CCB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>
              <w:rPr>
                <w:rFonts w:ascii="Arial" w:hAnsi="Arial" w:cs="Arial"/>
                <w:bCs/>
                <w:sz w:val="22"/>
                <w:szCs w:val="22"/>
              </w:rPr>
              <w:t>2.6</w:t>
            </w:r>
          </w:p>
          <w:p w14:paraId="27C526F4" w14:textId="77777777" w:rsidR="00303C78" w:rsidRPr="00AD2FD8" w:rsidRDefault="00303C78" w:rsidP="002A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17422C0" w14:textId="77777777" w:rsidR="00303C78" w:rsidRPr="00A64EC7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</w:p>
          <w:p w14:paraId="6F65FDDB" w14:textId="77777777" w:rsidR="00303C78" w:rsidRPr="00AE6F82" w:rsidRDefault="00303C78" w:rsidP="002A446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03C78" w:rsidRPr="009D1DD1" w14:paraId="7E09EEE3" w14:textId="77777777" w:rsidTr="002A4468">
        <w:tc>
          <w:tcPr>
            <w:tcW w:w="1293" w:type="dxa"/>
            <w:vMerge/>
          </w:tcPr>
          <w:p w14:paraId="4E809346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359ECEFB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Examined (litters)</w:t>
            </w:r>
          </w:p>
        </w:tc>
        <w:tc>
          <w:tcPr>
            <w:tcW w:w="1584" w:type="dxa"/>
          </w:tcPr>
          <w:p w14:paraId="287731E6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(11)</w:t>
            </w:r>
          </w:p>
        </w:tc>
        <w:tc>
          <w:tcPr>
            <w:tcW w:w="1584" w:type="dxa"/>
          </w:tcPr>
          <w:p w14:paraId="7FC21FAA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(10)</w:t>
            </w:r>
          </w:p>
        </w:tc>
        <w:tc>
          <w:tcPr>
            <w:tcW w:w="1584" w:type="dxa"/>
          </w:tcPr>
          <w:p w14:paraId="5545B82A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 (12)</w:t>
            </w:r>
          </w:p>
        </w:tc>
        <w:tc>
          <w:tcPr>
            <w:tcW w:w="1584" w:type="dxa"/>
          </w:tcPr>
          <w:p w14:paraId="6EB70363" w14:textId="77777777" w:rsidR="00303C78" w:rsidRPr="00093B4D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03C78" w:rsidRPr="009D1DD1" w14:paraId="7CE4F3D1" w14:textId="77777777" w:rsidTr="002A4468">
        <w:tc>
          <w:tcPr>
            <w:tcW w:w="1293" w:type="dxa"/>
            <w:vMerge/>
          </w:tcPr>
          <w:p w14:paraId="5E1E7977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226C5F0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BW on day of VO</w:t>
            </w:r>
          </w:p>
        </w:tc>
        <w:tc>
          <w:tcPr>
            <w:tcW w:w="1584" w:type="dxa"/>
          </w:tcPr>
          <w:p w14:paraId="34845DC2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108.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±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2.7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</w:tcPr>
          <w:p w14:paraId="550D9F96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8.2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±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2.7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</w:tcPr>
          <w:p w14:paraId="06B01B9B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10.2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±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84" w:type="dxa"/>
          </w:tcPr>
          <w:p w14:paraId="2D1FC22E" w14:textId="77777777" w:rsidR="00303C78" w:rsidRPr="00AE6F82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6693361" w14:textId="77777777" w:rsidR="00303C78" w:rsidRPr="00AE6F82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66A821F" w14:textId="77777777" w:rsidR="00303C78" w:rsidRPr="00AD2FD8" w:rsidRDefault="00303C78" w:rsidP="00303C78">
      <w:pPr>
        <w:rPr>
          <w:rFonts w:ascii="Arial" w:hAnsi="Arial" w:cs="Arial"/>
          <w:b/>
          <w:bCs/>
        </w:rPr>
      </w:pPr>
    </w:p>
    <w:tbl>
      <w:tblPr>
        <w:tblStyle w:val="TableGrid"/>
        <w:tblW w:w="7629" w:type="dxa"/>
        <w:tblLook w:val="04A0" w:firstRow="1" w:lastRow="0" w:firstColumn="1" w:lastColumn="0" w:noHBand="0" w:noVBand="1"/>
      </w:tblPr>
      <w:tblGrid>
        <w:gridCol w:w="1293"/>
        <w:gridCol w:w="1584"/>
        <w:gridCol w:w="1584"/>
        <w:gridCol w:w="1584"/>
        <w:gridCol w:w="1584"/>
      </w:tblGrid>
      <w:tr w:rsidR="00303C78" w:rsidRPr="009D1DD1" w14:paraId="22D684B3" w14:textId="77777777" w:rsidTr="002A4468">
        <w:tc>
          <w:tcPr>
            <w:tcW w:w="1293" w:type="dxa"/>
          </w:tcPr>
          <w:p w14:paraId="6F0EE05C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/>
                <w:bCs/>
                <w:sz w:val="22"/>
                <w:szCs w:val="22"/>
              </w:rPr>
              <w:t>IPP</w:t>
            </w:r>
          </w:p>
        </w:tc>
        <w:tc>
          <w:tcPr>
            <w:tcW w:w="1584" w:type="dxa"/>
          </w:tcPr>
          <w:p w14:paraId="28C2286D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ppm</w:t>
            </w:r>
          </w:p>
        </w:tc>
        <w:tc>
          <w:tcPr>
            <w:tcW w:w="1584" w:type="dxa"/>
          </w:tcPr>
          <w:p w14:paraId="3B95B2F1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4" w:type="dxa"/>
          </w:tcPr>
          <w:p w14:paraId="78FE9D1E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584" w:type="dxa"/>
          </w:tcPr>
          <w:p w14:paraId="5ADE725F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</w:tr>
      <w:tr w:rsidR="00303C78" w:rsidRPr="009D1DD1" w14:paraId="54CA048C" w14:textId="77777777" w:rsidTr="002A4468">
        <w:tc>
          <w:tcPr>
            <w:tcW w:w="1293" w:type="dxa"/>
            <w:vMerge w:val="restart"/>
          </w:tcPr>
          <w:p w14:paraId="1AAD86DE" w14:textId="77777777" w:rsidR="00303C78" w:rsidRPr="00AD2FD8" w:rsidRDefault="00303C78" w:rsidP="002A44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1584" w:type="dxa"/>
          </w:tcPr>
          <w:p w14:paraId="0E1BC333" w14:textId="77777777" w:rsidR="00303C78" w:rsidRPr="00AE6F82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 xml:space="preserve">Day of </w:t>
            </w:r>
            <w:proofErr w:type="spellStart"/>
            <w:r w:rsidRPr="00AD2FD8">
              <w:rPr>
                <w:rFonts w:ascii="Arial" w:hAnsi="Arial" w:cs="Arial"/>
                <w:sz w:val="22"/>
                <w:szCs w:val="22"/>
              </w:rPr>
              <w:t>balano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2FD8">
              <w:rPr>
                <w:rFonts w:ascii="Arial" w:hAnsi="Arial" w:cs="Arial"/>
                <w:sz w:val="22"/>
                <w:szCs w:val="22"/>
              </w:rPr>
              <w:t>separation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584" w:type="dxa"/>
          </w:tcPr>
          <w:p w14:paraId="5A1C391E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41.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DB266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†</w:t>
            </w:r>
          </w:p>
          <w:p w14:paraId="07C81994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8A08E7" w14:textId="77777777" w:rsidR="00303C78" w:rsidRPr="00AD2FD8" w:rsidRDefault="00303C78" w:rsidP="002A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248439FF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 xml:space="preserve">42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7FB1A853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+0.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5D937D4C" w14:textId="77777777" w:rsidR="00303C78" w:rsidRPr="00AD2FD8" w:rsidRDefault="00303C78" w:rsidP="002A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7E3AC444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43.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F8867FB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+1.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14:paraId="1F09C4A7" w14:textId="77777777" w:rsidR="00303C78" w:rsidRPr="00AD2FD8" w:rsidRDefault="00303C78" w:rsidP="002A4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C78" w:rsidRPr="009D1DD1" w14:paraId="7B7EC80A" w14:textId="77777777" w:rsidTr="002A4468">
        <w:tc>
          <w:tcPr>
            <w:tcW w:w="1293" w:type="dxa"/>
            <w:vMerge/>
          </w:tcPr>
          <w:p w14:paraId="651D4C71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300A863C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No. Examined (litters)</w:t>
            </w:r>
          </w:p>
        </w:tc>
        <w:tc>
          <w:tcPr>
            <w:tcW w:w="1584" w:type="dxa"/>
          </w:tcPr>
          <w:p w14:paraId="1ECC76F4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 (7)</w:t>
            </w:r>
          </w:p>
        </w:tc>
        <w:tc>
          <w:tcPr>
            <w:tcW w:w="1584" w:type="dxa"/>
          </w:tcPr>
          <w:p w14:paraId="24FC293D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 (16)</w:t>
            </w:r>
          </w:p>
        </w:tc>
        <w:tc>
          <w:tcPr>
            <w:tcW w:w="1584" w:type="dxa"/>
          </w:tcPr>
          <w:p w14:paraId="78C6BE48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(7)</w:t>
            </w:r>
          </w:p>
        </w:tc>
      </w:tr>
      <w:tr w:rsidR="00303C78" w:rsidRPr="009D1DD1" w14:paraId="411A6CFD" w14:textId="77777777" w:rsidTr="002A4468">
        <w:tc>
          <w:tcPr>
            <w:tcW w:w="1293" w:type="dxa"/>
            <w:vMerge/>
          </w:tcPr>
          <w:p w14:paraId="49CD1973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C562751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BW on day of BPS (g)</w:t>
            </w:r>
          </w:p>
        </w:tc>
        <w:tc>
          <w:tcPr>
            <w:tcW w:w="1584" w:type="dxa"/>
          </w:tcPr>
          <w:p w14:paraId="702F46C2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>
              <w:rPr>
                <w:rFonts w:ascii="Arial" w:hAnsi="Arial" w:cs="Arial"/>
                <w:bCs/>
                <w:sz w:val="22"/>
                <w:szCs w:val="22"/>
              </w:rPr>
              <w:t>7.2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±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3.8*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0BA75BD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14:paraId="6C43B7D6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>
              <w:rPr>
                <w:rFonts w:ascii="Arial" w:hAnsi="Arial" w:cs="Arial"/>
                <w:bCs/>
                <w:sz w:val="22"/>
                <w:szCs w:val="22"/>
              </w:rPr>
              <w:t>4.6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±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3.9</w:t>
            </w:r>
          </w:p>
          <w:p w14:paraId="7CF08752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14:paraId="32845B49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151.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± </w:t>
            </w:r>
            <w:r>
              <w:rPr>
                <w:rFonts w:ascii="Arial" w:hAnsi="Arial" w:cs="Arial"/>
                <w:bCs/>
                <w:sz w:val="22"/>
                <w:szCs w:val="22"/>
              </w:rPr>
              <w:t>5.1</w:t>
            </w:r>
          </w:p>
          <w:p w14:paraId="1AAEDB29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3C78" w:rsidRPr="009D1DD1" w14:paraId="23001619" w14:textId="77777777" w:rsidTr="002A4468">
        <w:tc>
          <w:tcPr>
            <w:tcW w:w="1293" w:type="dxa"/>
            <w:vMerge w:val="restart"/>
          </w:tcPr>
          <w:p w14:paraId="2DD40F7C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1584" w:type="dxa"/>
          </w:tcPr>
          <w:p w14:paraId="3B62DF44" w14:textId="77777777" w:rsidR="00303C78" w:rsidRPr="00AE6F82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 xml:space="preserve">Day of Vaginal </w:t>
            </w:r>
            <w:proofErr w:type="spellStart"/>
            <w:r w:rsidRPr="00AD2FD8">
              <w:rPr>
                <w:rFonts w:ascii="Arial" w:hAnsi="Arial" w:cs="Arial"/>
                <w:sz w:val="22"/>
                <w:szCs w:val="22"/>
              </w:rPr>
              <w:t>Opening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584" w:type="dxa"/>
          </w:tcPr>
          <w:p w14:paraId="5B1BF7A9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36.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DB266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††</w:t>
            </w:r>
          </w:p>
          <w:p w14:paraId="5AF904EE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3F05F0" w14:textId="77777777" w:rsidR="00303C78" w:rsidRPr="00AD2FD8" w:rsidRDefault="00303C78" w:rsidP="002A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72D39C1B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36.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B18A26F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+0.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3B1C4215" w14:textId="77777777" w:rsidR="00303C78" w:rsidRPr="00AD2FD8" w:rsidRDefault="00303C78" w:rsidP="002A4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61FFD97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38.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0.</w:t>
            </w:r>
            <w:r>
              <w:rPr>
                <w:rFonts w:ascii="Arial" w:hAnsi="Arial" w:cs="Arial"/>
                <w:bCs/>
                <w:sz w:val="22"/>
                <w:szCs w:val="22"/>
              </w:rPr>
              <w:t>7*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4505B27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D2FD8">
              <w:rPr>
                <w:rFonts w:ascii="Arial" w:hAnsi="Arial" w:cs="Arial"/>
                <w:bCs/>
                <w:sz w:val="22"/>
                <w:szCs w:val="22"/>
              </w:rPr>
              <w:t>+2.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29C5C415" w14:textId="77777777" w:rsidR="00303C78" w:rsidRPr="00AD2FD8" w:rsidRDefault="00303C78" w:rsidP="002A4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C78" w:rsidRPr="009D1DD1" w14:paraId="263B526B" w14:textId="77777777" w:rsidTr="002A4468">
        <w:tc>
          <w:tcPr>
            <w:tcW w:w="1293" w:type="dxa"/>
            <w:vMerge/>
          </w:tcPr>
          <w:p w14:paraId="555C86F6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59B268F4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Examined (litters)</w:t>
            </w:r>
          </w:p>
        </w:tc>
        <w:tc>
          <w:tcPr>
            <w:tcW w:w="1584" w:type="dxa"/>
          </w:tcPr>
          <w:p w14:paraId="2C712D76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(10)</w:t>
            </w:r>
          </w:p>
        </w:tc>
        <w:tc>
          <w:tcPr>
            <w:tcW w:w="1584" w:type="dxa"/>
          </w:tcPr>
          <w:p w14:paraId="0CE9D306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 (14)</w:t>
            </w:r>
          </w:p>
        </w:tc>
        <w:tc>
          <w:tcPr>
            <w:tcW w:w="1584" w:type="dxa"/>
          </w:tcPr>
          <w:p w14:paraId="015147C7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(7)</w:t>
            </w:r>
          </w:p>
        </w:tc>
      </w:tr>
      <w:tr w:rsidR="00303C78" w:rsidRPr="009D1DD1" w14:paraId="5A76CA1F" w14:textId="77777777" w:rsidTr="002A4468">
        <w:tc>
          <w:tcPr>
            <w:tcW w:w="1293" w:type="dxa"/>
            <w:vMerge/>
          </w:tcPr>
          <w:p w14:paraId="4CD5A465" w14:textId="77777777" w:rsidR="00303C78" w:rsidRPr="00AD2FD8" w:rsidRDefault="00303C78" w:rsidP="002A446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14:paraId="3B108DA5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BW on day of VO (g)</w:t>
            </w:r>
          </w:p>
        </w:tc>
        <w:tc>
          <w:tcPr>
            <w:tcW w:w="1584" w:type="dxa"/>
          </w:tcPr>
          <w:p w14:paraId="0516D819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11.2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2.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</w:tcPr>
          <w:p w14:paraId="586CF2CC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>± 2.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</w:tcPr>
          <w:p w14:paraId="66AB7365" w14:textId="77777777" w:rsidR="00303C78" w:rsidRPr="00AD2FD8" w:rsidRDefault="00303C78" w:rsidP="002A44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D8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D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± </w:t>
            </w:r>
            <w:r>
              <w:rPr>
                <w:rFonts w:ascii="Arial" w:hAnsi="Arial" w:cs="Arial"/>
                <w:bCs/>
                <w:sz w:val="22"/>
                <w:szCs w:val="22"/>
              </w:rPr>
              <w:t>4.4</w:t>
            </w:r>
            <w:r w:rsidRPr="00AD2F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1A34FEB3" w14:textId="77777777" w:rsidR="00303C78" w:rsidRPr="00093B4D" w:rsidRDefault="00303C78" w:rsidP="00303C78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Mean</w:t>
      </w:r>
      <w:proofErr w:type="spellEnd"/>
      <w:r>
        <w:rPr>
          <w:rFonts w:ascii="Arial" w:hAnsi="Arial" w:cs="Arial"/>
        </w:rPr>
        <w:t xml:space="preserve"> analysis, litter mean </w:t>
      </w:r>
      <w:r w:rsidRPr="00AD2FD8">
        <w:rPr>
          <w:rFonts w:ascii="Arial" w:hAnsi="Arial" w:cs="Arial"/>
          <w:bCs/>
          <w:sz w:val="22"/>
          <w:szCs w:val="22"/>
        </w:rPr>
        <w:t>±</w:t>
      </w:r>
      <w:r>
        <w:rPr>
          <w:rFonts w:ascii="Arial" w:hAnsi="Arial" w:cs="Arial"/>
          <w:bCs/>
          <w:sz w:val="22"/>
          <w:szCs w:val="22"/>
        </w:rPr>
        <w:t xml:space="preserve"> SE</w:t>
      </w:r>
    </w:p>
    <w:p w14:paraId="7E1BE108" w14:textId="77777777" w:rsidR="00303C78" w:rsidRPr="00AD2FD8" w:rsidRDefault="00303C78" w:rsidP="00303C78">
      <w:pPr>
        <w:rPr>
          <w:rFonts w:ascii="Arial" w:hAnsi="Arial" w:cs="Arial"/>
        </w:rPr>
      </w:pPr>
      <w:proofErr w:type="spellStart"/>
      <w:r w:rsidRPr="00AE6F82">
        <w:rPr>
          <w:rFonts w:ascii="Arial" w:hAnsi="Arial" w:cs="Arial"/>
          <w:vertAlign w:val="superscript"/>
        </w:rPr>
        <w:t>b</w:t>
      </w:r>
      <w:r w:rsidRPr="00AD2FD8">
        <w:rPr>
          <w:rFonts w:ascii="Arial" w:hAnsi="Arial" w:cs="Arial"/>
        </w:rPr>
        <w:t>No</w:t>
      </w:r>
      <w:proofErr w:type="spellEnd"/>
      <w:r w:rsidRPr="00AD2FD8">
        <w:rPr>
          <w:rFonts w:ascii="Arial" w:hAnsi="Arial" w:cs="Arial"/>
        </w:rPr>
        <w:t xml:space="preserve"> animals in the 15,000 ppm TPHP </w:t>
      </w:r>
      <w:r>
        <w:rPr>
          <w:rFonts w:ascii="Arial" w:hAnsi="Arial" w:cs="Arial"/>
        </w:rPr>
        <w:t>achieved</w:t>
      </w:r>
      <w:r w:rsidRPr="00AD2FD8">
        <w:rPr>
          <w:rFonts w:ascii="Arial" w:hAnsi="Arial" w:cs="Arial"/>
        </w:rPr>
        <w:t xml:space="preserve"> BPS or VO during time of examination</w:t>
      </w:r>
    </w:p>
    <w:p w14:paraId="0E94DF1A" w14:textId="77777777" w:rsidR="00303C78" w:rsidRDefault="00303C78" w:rsidP="00303C78">
      <w:pPr>
        <w:rPr>
          <w:rFonts w:ascii="Times New Roman" w:hAnsi="Times New Roman" w:cs="Times New Roman"/>
        </w:rPr>
      </w:pPr>
      <w:proofErr w:type="spellStart"/>
      <w:r>
        <w:rPr>
          <w:rFonts w:ascii="Arial" w:hAnsi="Arial" w:cs="Arial"/>
          <w:vertAlign w:val="superscript"/>
        </w:rPr>
        <w:t>c</w:t>
      </w:r>
      <w:r w:rsidRPr="00AD2FD8">
        <w:rPr>
          <w:rFonts w:ascii="Arial" w:hAnsi="Arial" w:cs="Arial"/>
        </w:rPr>
        <w:t>Only</w:t>
      </w:r>
      <w:proofErr w:type="spellEnd"/>
      <w:r w:rsidRPr="00AD2FD8">
        <w:rPr>
          <w:rFonts w:ascii="Arial" w:hAnsi="Arial" w:cs="Arial"/>
        </w:rPr>
        <w:t xml:space="preserve"> one animal in 10,000 ppm TPHP </w:t>
      </w:r>
      <w:r>
        <w:rPr>
          <w:rFonts w:ascii="Arial" w:hAnsi="Arial" w:cs="Arial"/>
        </w:rPr>
        <w:t>achieved</w:t>
      </w:r>
      <w:r w:rsidRPr="00AD2FD8">
        <w:rPr>
          <w:rFonts w:ascii="Arial" w:hAnsi="Arial" w:cs="Arial"/>
        </w:rPr>
        <w:t xml:space="preserve"> vaginal opening during time of examination</w:t>
      </w:r>
      <w:r>
        <w:rPr>
          <w:rFonts w:ascii="Arial" w:hAnsi="Arial" w:cs="Arial"/>
        </w:rPr>
        <w:t xml:space="preserve">. No statistical analysis able to be completed. </w:t>
      </w:r>
      <w:r w:rsidRPr="00AD2FD8">
        <w:rPr>
          <w:rFonts w:ascii="Arial" w:hAnsi="Arial" w:cs="Arial"/>
        </w:rPr>
        <w:t xml:space="preserve"> </w:t>
      </w:r>
    </w:p>
    <w:p w14:paraId="003FB134" w14:textId="77777777" w:rsidR="00303C78" w:rsidRPr="004C4107" w:rsidRDefault="00303C78" w:rsidP="00303C78">
      <w:pPr>
        <w:rPr>
          <w:rFonts w:ascii="Arial" w:hAnsi="Arial" w:cs="Arial"/>
        </w:rPr>
      </w:pPr>
      <w:r w:rsidRPr="004C4107">
        <w:rPr>
          <w:rFonts w:ascii="Arial" w:hAnsi="Arial" w:cs="Arial"/>
          <w:vertAlign w:val="superscript"/>
        </w:rPr>
        <w:t>†</w:t>
      </w:r>
      <w:r w:rsidRPr="004C4107">
        <w:rPr>
          <w:rFonts w:ascii="Arial" w:hAnsi="Arial" w:cs="Arial"/>
        </w:rPr>
        <w:t>Significant trend at p≤</w:t>
      </w:r>
      <w:r>
        <w:rPr>
          <w:rFonts w:ascii="Arial" w:hAnsi="Arial" w:cs="Arial"/>
        </w:rPr>
        <w:t>0.05</w:t>
      </w:r>
      <w:r w:rsidRPr="004C4107">
        <w:rPr>
          <w:rFonts w:ascii="Arial" w:hAnsi="Arial" w:cs="Arial"/>
        </w:rPr>
        <w:t xml:space="preserve">, </w:t>
      </w:r>
      <w:r w:rsidRPr="004C4107">
        <w:rPr>
          <w:rFonts w:ascii="Arial" w:hAnsi="Arial" w:cs="Arial"/>
          <w:vertAlign w:val="superscript"/>
        </w:rPr>
        <w:t>†</w:t>
      </w:r>
      <w:proofErr w:type="gramStart"/>
      <w:r w:rsidRPr="004C4107">
        <w:rPr>
          <w:rFonts w:ascii="Arial" w:hAnsi="Arial" w:cs="Arial"/>
          <w:vertAlign w:val="superscript"/>
        </w:rPr>
        <w:t>†</w:t>
      </w:r>
      <w:r w:rsidRPr="004C4107">
        <w:rPr>
          <w:rFonts w:ascii="Arial" w:hAnsi="Arial" w:cs="Arial"/>
        </w:rPr>
        <w:t xml:space="preserve"> </w:t>
      </w:r>
      <w:r w:rsidRPr="004C4107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p</w:t>
      </w:r>
      <w:proofErr w:type="gramEnd"/>
      <w:r>
        <w:rPr>
          <w:rFonts w:ascii="Arial" w:hAnsi="Arial" w:cs="Arial"/>
        </w:rPr>
        <w:t>≤0.01</w:t>
      </w:r>
      <w:r w:rsidRPr="004C4107">
        <w:rPr>
          <w:rFonts w:ascii="Arial" w:hAnsi="Arial" w:cs="Arial"/>
        </w:rPr>
        <w:t>.</w:t>
      </w:r>
    </w:p>
    <w:p w14:paraId="267DD9AE" w14:textId="77777777" w:rsidR="00303C78" w:rsidRPr="004C4107" w:rsidRDefault="00303C78" w:rsidP="00303C78">
      <w:r w:rsidRPr="004C4107">
        <w:t>*</w:t>
      </w:r>
      <w:r w:rsidRPr="004C4107">
        <w:rPr>
          <w:rFonts w:ascii="Arial" w:hAnsi="Arial" w:cs="Arial"/>
        </w:rPr>
        <w:t>Significantly different from control at p</w:t>
      </w:r>
      <w:r w:rsidRPr="004C4107">
        <w:t>≤0.05; **p≤0.01</w:t>
      </w:r>
    </w:p>
    <w:p w14:paraId="4514AE1F" w14:textId="77777777" w:rsidR="00303C78" w:rsidRPr="003956D4" w:rsidRDefault="00303C78" w:rsidP="00303C78">
      <w:pPr>
        <w:rPr>
          <w:rFonts w:ascii="Arial" w:hAnsi="Arial" w:cs="Arial"/>
        </w:rPr>
      </w:pPr>
      <w:r>
        <w:rPr>
          <w:rFonts w:ascii="Arial" w:hAnsi="Arial" w:cs="Arial"/>
        </w:rPr>
        <w:t>BW=body weight; BPS=</w:t>
      </w:r>
      <w:proofErr w:type="spellStart"/>
      <w:r>
        <w:rPr>
          <w:rFonts w:ascii="Arial" w:hAnsi="Arial" w:cs="Arial"/>
        </w:rPr>
        <w:t>balanopreputial</w:t>
      </w:r>
      <w:proofErr w:type="spellEnd"/>
      <w:r>
        <w:rPr>
          <w:rFonts w:ascii="Arial" w:hAnsi="Arial" w:cs="Arial"/>
        </w:rPr>
        <w:t xml:space="preserve"> separation; VO=vaginal opening</w:t>
      </w:r>
    </w:p>
    <w:p w14:paraId="06A4FBA7" w14:textId="77777777" w:rsidR="00BC3F96" w:rsidRDefault="00BC3F96"/>
    <w:sectPr w:rsidR="00BC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78"/>
    <w:rsid w:val="00303C78"/>
    <w:rsid w:val="00BC3F96"/>
    <w:rsid w:val="00E6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B459"/>
  <w15:chartTrackingRefBased/>
  <w15:docId w15:val="{30E98C51-7ADB-445C-9711-BC6AD938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7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C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Macpherson, Amber (NIH/NIEHS) [C]</dc:creator>
  <cp:keywords/>
  <dc:description/>
  <cp:lastModifiedBy>Macpherson, Amber (NIH/NIEHS) [C]</cp:lastModifiedBy>
  <cp:revision>2</cp:revision>
  <dcterms:created xsi:type="dcterms:W3CDTF">2022-07-18T16:40:00Z</dcterms:created>
  <dcterms:modified xsi:type="dcterms:W3CDTF">2022-07-18T16:40:00Z</dcterms:modified>
</cp:coreProperties>
</file>