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6C10" w14:textId="77777777" w:rsidR="00D549E0" w:rsidRPr="00513F6E" w:rsidRDefault="00D549E0" w:rsidP="00D549E0">
      <w:pPr>
        <w:pStyle w:val="ListParagraph"/>
        <w:rPr>
          <w:rFonts w:cstheme="minorHAnsi"/>
          <w:sz w:val="22"/>
          <w:szCs w:val="22"/>
        </w:rPr>
      </w:pPr>
    </w:p>
    <w:p w14:paraId="1A58217B" w14:textId="546805A6" w:rsidR="000562E7" w:rsidRPr="000A588D" w:rsidRDefault="000562E7" w:rsidP="000A588D">
      <w:pPr>
        <w:rPr>
          <w:rFonts w:cstheme="minorHAnsi"/>
          <w:sz w:val="22"/>
          <w:szCs w:val="22"/>
        </w:rPr>
      </w:pPr>
      <w:r w:rsidRPr="000A588D">
        <w:rPr>
          <w:rFonts w:cstheme="minorHAnsi"/>
          <w:sz w:val="22"/>
          <w:szCs w:val="22"/>
        </w:rPr>
        <w:t>We modified EPA BMDs v2.7.0 with the following updates:</w:t>
      </w:r>
    </w:p>
    <w:p w14:paraId="069C18CA" w14:textId="0D63D556" w:rsidR="000562E7" w:rsidRPr="00513F6E" w:rsidRDefault="000562E7" w:rsidP="006D7AC5">
      <w:pPr>
        <w:pStyle w:val="ListParagraph"/>
        <w:numPr>
          <w:ilvl w:val="0"/>
          <w:numId w:val="3"/>
        </w:numPr>
        <w:ind w:left="720"/>
        <w:rPr>
          <w:rFonts w:cstheme="minorHAnsi"/>
          <w:sz w:val="22"/>
          <w:szCs w:val="22"/>
        </w:rPr>
      </w:pPr>
      <w:r w:rsidRPr="00513F6E">
        <w:rPr>
          <w:rFonts w:cstheme="minorHAnsi"/>
          <w:sz w:val="22"/>
          <w:szCs w:val="22"/>
        </w:rPr>
        <w:t>Removed the rule that BMD can not be 10 times lower than the minimum nonzero dose.</w:t>
      </w:r>
    </w:p>
    <w:p w14:paraId="49FBF000" w14:textId="42505B3E" w:rsidR="000562E7" w:rsidRPr="00513F6E" w:rsidRDefault="000562E7" w:rsidP="000562E7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513F6E">
        <w:rPr>
          <w:rFonts w:cstheme="minorHAnsi"/>
          <w:sz w:val="22"/>
          <w:szCs w:val="22"/>
        </w:rPr>
        <w:t>Removed the rule that BMDL can not be 10 times lower than the minimum nonzero dose.</w:t>
      </w:r>
    </w:p>
    <w:p w14:paraId="1FC93B4F" w14:textId="1C988C82" w:rsidR="000562E7" w:rsidRPr="00513F6E" w:rsidRDefault="000562E7" w:rsidP="000562E7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513F6E">
        <w:rPr>
          <w:rFonts w:cstheme="minorHAnsi"/>
          <w:sz w:val="22"/>
          <w:szCs w:val="22"/>
        </w:rPr>
        <w:t>Added the rule that BMD can not be higher than the maximum dose.</w:t>
      </w:r>
    </w:p>
    <w:p w14:paraId="23531259" w14:textId="36BE0391" w:rsidR="000562E7" w:rsidRPr="00513F6E" w:rsidRDefault="00513F6E" w:rsidP="00513F6E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513F6E">
        <w:rPr>
          <w:rFonts w:cstheme="minorHAnsi"/>
          <w:sz w:val="22"/>
          <w:szCs w:val="22"/>
        </w:rPr>
        <w:t>Correct the text in model parameter from “BMD/minimum dose ratio is greater than threshold</w:t>
      </w:r>
      <w:r w:rsidR="003D64CF">
        <w:rPr>
          <w:rFonts w:cstheme="minorHAnsi"/>
          <w:sz w:val="22"/>
          <w:szCs w:val="22"/>
        </w:rPr>
        <w:t xml:space="preserve"> </w:t>
      </w:r>
      <w:r w:rsidRPr="00513F6E">
        <w:rPr>
          <w:rFonts w:cstheme="minorHAnsi"/>
          <w:sz w:val="22"/>
          <w:szCs w:val="22"/>
        </w:rPr>
        <w:t xml:space="preserve">(&gt;3.0)” to “Minimum dose/BMD ratio is greater than </w:t>
      </w:r>
      <w:proofErr w:type="gramStart"/>
      <w:r w:rsidRPr="00513F6E">
        <w:rPr>
          <w:rFonts w:cstheme="minorHAnsi"/>
          <w:sz w:val="22"/>
          <w:szCs w:val="22"/>
        </w:rPr>
        <w:t>threshold(</w:t>
      </w:r>
      <w:proofErr w:type="gramEnd"/>
      <w:r w:rsidRPr="00513F6E">
        <w:rPr>
          <w:rFonts w:cstheme="minorHAnsi"/>
          <w:sz w:val="22"/>
          <w:szCs w:val="22"/>
        </w:rPr>
        <w:t>&gt;3.0)”</w:t>
      </w:r>
    </w:p>
    <w:sectPr w:rsidR="000562E7" w:rsidRPr="00513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02F7B"/>
    <w:multiLevelType w:val="hybridMultilevel"/>
    <w:tmpl w:val="43186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7503C"/>
    <w:multiLevelType w:val="hybridMultilevel"/>
    <w:tmpl w:val="895C0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595B86"/>
    <w:multiLevelType w:val="hybridMultilevel"/>
    <w:tmpl w:val="A46C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2C"/>
    <w:rsid w:val="000562E7"/>
    <w:rsid w:val="000A588D"/>
    <w:rsid w:val="0021102E"/>
    <w:rsid w:val="00347F99"/>
    <w:rsid w:val="003D64CF"/>
    <w:rsid w:val="00513F6E"/>
    <w:rsid w:val="006D7AC5"/>
    <w:rsid w:val="008C0D2C"/>
    <w:rsid w:val="00962FBD"/>
    <w:rsid w:val="00CC0F47"/>
    <w:rsid w:val="00D549E0"/>
    <w:rsid w:val="00EC1504"/>
    <w:rsid w:val="00F5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876B"/>
  <w15:chartTrackingRefBased/>
  <w15:docId w15:val="{AA661197-5A85-4398-AFF4-4451F883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F4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dsTblBody">
    <w:name w:val="bmdsTblBody"/>
    <w:basedOn w:val="Normal"/>
    <w:qFormat/>
    <w:rsid w:val="00CC0F47"/>
    <w:rPr>
      <w:rFonts w:ascii="Times New Roman" w:hAnsi="Times New Roman"/>
      <w:sz w:val="18"/>
    </w:rPr>
  </w:style>
  <w:style w:type="paragraph" w:styleId="ListParagraph">
    <w:name w:val="List Paragraph"/>
    <w:basedOn w:val="Normal"/>
    <w:uiPriority w:val="34"/>
    <w:qFormat/>
    <w:rsid w:val="00056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Shihan (NIH/NIEHS) [C]</dc:creator>
  <cp:keywords/>
  <dc:description/>
  <cp:lastModifiedBy>Fostel, Jennifer (NIH/NIEHS) [E]</cp:lastModifiedBy>
  <cp:revision>4</cp:revision>
  <dcterms:created xsi:type="dcterms:W3CDTF">2021-08-25T19:16:00Z</dcterms:created>
  <dcterms:modified xsi:type="dcterms:W3CDTF">2021-08-25T19:25:00Z</dcterms:modified>
</cp:coreProperties>
</file>