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FFE3B" w14:textId="77777777" w:rsidR="009511BF" w:rsidRPr="00C30B25" w:rsidRDefault="009511BF">
      <w:pPr>
        <w:spacing w:after="200" w:line="276" w:lineRule="auto"/>
        <w:rPr>
          <w:b/>
        </w:rPr>
      </w:pPr>
      <w:r w:rsidRPr="00C30B25">
        <w:rPr>
          <w:b/>
        </w:rPr>
        <w:t>Supplemental Material</w:t>
      </w:r>
    </w:p>
    <w:p w14:paraId="6C58F446" w14:textId="77777777" w:rsidR="009511BF" w:rsidRPr="00C30B25" w:rsidRDefault="004F51E7" w:rsidP="009511BF">
      <w:pPr>
        <w:spacing w:after="200" w:line="276" w:lineRule="auto"/>
      </w:pPr>
      <w:r w:rsidRPr="004F51E7">
        <w:t>Identifying Environmental Chemicals as Agonists of the Androgen Receptor by Applying a Quantitative High-throughput Screening Platform</w:t>
      </w:r>
    </w:p>
    <w:p w14:paraId="2BA00F47" w14:textId="77777777" w:rsidR="009511BF" w:rsidRPr="00C30B25" w:rsidRDefault="004F51E7" w:rsidP="009511BF">
      <w:pPr>
        <w:spacing w:after="200" w:line="276" w:lineRule="auto"/>
      </w:pPr>
      <w:r>
        <w:t>Caitlin Lynch, Srilatha Sakamuru, Ruili Huang, Diana A. Stavreva, Lyuba Varticovski, Gordon L. Hager</w:t>
      </w:r>
      <w:r w:rsidRPr="004F51E7">
        <w:t>, Richard S. Judson</w:t>
      </w:r>
      <w:r>
        <w:t>, Nicole C. Kleinstreuer, Warren Casey, Richard S. Paules, Anton Simeonov, and Menghang Xia</w:t>
      </w:r>
      <w:r w:rsidR="009511BF" w:rsidRPr="00C30B25">
        <w:t xml:space="preserve"> </w:t>
      </w:r>
    </w:p>
    <w:p w14:paraId="3676D55C" w14:textId="77777777" w:rsidR="009511BF" w:rsidRDefault="0074198D">
      <w:pPr>
        <w:spacing w:after="200" w:line="276" w:lineRule="auto"/>
        <w:rPr>
          <w:b/>
        </w:rPr>
      </w:pPr>
      <w:r w:rsidRPr="0074198D">
        <w:rPr>
          <w:b/>
        </w:rPr>
        <w:t>Table of Contents</w:t>
      </w:r>
    </w:p>
    <w:p w14:paraId="07E3F79A" w14:textId="77777777" w:rsidR="002D17A2" w:rsidRDefault="002D17A2">
      <w:pPr>
        <w:spacing w:after="200" w:line="276" w:lineRule="auto"/>
        <w:rPr>
          <w:b/>
        </w:rPr>
      </w:pPr>
      <w:r>
        <w:rPr>
          <w:b/>
        </w:rPr>
        <w:t>Tables</w:t>
      </w:r>
    </w:p>
    <w:p w14:paraId="4F9E85DE" w14:textId="77B89CF7" w:rsidR="002D17A2" w:rsidRDefault="002D17A2">
      <w:pPr>
        <w:spacing w:after="200" w:line="276" w:lineRule="auto"/>
      </w:pPr>
      <w:r w:rsidRPr="002D17A2">
        <w:t xml:space="preserve">Table S1. </w:t>
      </w:r>
      <w:r w:rsidR="00EA224A" w:rsidRPr="00E10AE4">
        <w:t xml:space="preserve">qHTS </w:t>
      </w:r>
      <w:r w:rsidR="00EA224A">
        <w:t xml:space="preserve">primary and follow-up screen data, alongside the binding data of the </w:t>
      </w:r>
      <w:r w:rsidR="00CE4714">
        <w:t xml:space="preserve">75 </w:t>
      </w:r>
      <w:r w:rsidR="00EA224A">
        <w:t>chosen compounds</w:t>
      </w:r>
      <w:r w:rsidR="00CD7B93">
        <w:t>…………………………………………………………………………..…………..</w:t>
      </w:r>
      <w:r w:rsidR="00941BB4">
        <w:t>2</w:t>
      </w:r>
    </w:p>
    <w:p w14:paraId="0F8274F6" w14:textId="534388A7" w:rsidR="00561F22" w:rsidRDefault="00561F22">
      <w:pPr>
        <w:spacing w:after="200" w:line="276" w:lineRule="auto"/>
      </w:pPr>
      <w:r>
        <w:t>Table S2. De</w:t>
      </w:r>
      <w:r w:rsidR="00C425B1">
        <w:t>finition of curve rank as a num</w:t>
      </w:r>
      <w:r>
        <w:t>eric measure of compound activity</w:t>
      </w:r>
      <w:r w:rsidR="00CD7B93">
        <w:t>………………</w:t>
      </w:r>
      <w:r>
        <w:t>1</w:t>
      </w:r>
      <w:r w:rsidR="004D0AEF">
        <w:t>8</w:t>
      </w:r>
    </w:p>
    <w:p w14:paraId="1ACDB6A5" w14:textId="77777777" w:rsidR="0074198D" w:rsidRDefault="0074198D">
      <w:pPr>
        <w:spacing w:after="200" w:line="276" w:lineRule="auto"/>
        <w:rPr>
          <w:b/>
        </w:rPr>
      </w:pPr>
      <w:r w:rsidRPr="0074198D">
        <w:rPr>
          <w:b/>
        </w:rPr>
        <w:t>Figures</w:t>
      </w:r>
    </w:p>
    <w:p w14:paraId="60E49109" w14:textId="0404768D" w:rsidR="002D17A2" w:rsidRDefault="002D17A2">
      <w:pPr>
        <w:spacing w:after="200" w:line="276" w:lineRule="auto"/>
      </w:pPr>
      <w:r w:rsidRPr="002D17A2">
        <w:t>Figure S1</w:t>
      </w:r>
      <w:r>
        <w:t xml:space="preserve">. </w:t>
      </w:r>
      <w:r w:rsidR="0053531B" w:rsidRPr="0053531B">
        <w:t>Concentration response curves were acquired on well-known AR agonists using AR-bla and AR-luc assays</w:t>
      </w:r>
      <w:r w:rsidR="00CD7B93">
        <w:t>…………………………………………………………………………..</w:t>
      </w:r>
      <w:r w:rsidR="004D0AEF">
        <w:t>19</w:t>
      </w:r>
    </w:p>
    <w:p w14:paraId="3B9CEFD8" w14:textId="7D2220A4" w:rsidR="006D46F2" w:rsidRDefault="00255612">
      <w:pPr>
        <w:spacing w:after="200" w:line="276" w:lineRule="auto"/>
      </w:pPr>
      <w:r w:rsidRPr="00255612">
        <w:t xml:space="preserve">Figure </w:t>
      </w:r>
      <w:r>
        <w:t xml:space="preserve">S2. </w:t>
      </w:r>
      <w:r w:rsidR="00A42135">
        <w:t>Concentration dependent t</w:t>
      </w:r>
      <w:r w:rsidR="00A42135" w:rsidRPr="00A42135">
        <w:t>ranslo</w:t>
      </w:r>
      <w:r w:rsidR="00A42135">
        <w:t>cation of GFP-AR prote</w:t>
      </w:r>
      <w:r w:rsidR="006D46F2">
        <w:t xml:space="preserve">in for the positive control </w:t>
      </w:r>
      <w:r w:rsidR="004D0AEF">
        <w:t xml:space="preserve">(A) </w:t>
      </w:r>
      <w:r w:rsidR="00A42135">
        <w:t>and e</w:t>
      </w:r>
      <w:r w:rsidR="006D46F2">
        <w:t xml:space="preserve">ight </w:t>
      </w:r>
      <w:r w:rsidR="004D0AEF">
        <w:t xml:space="preserve">(B - I) </w:t>
      </w:r>
      <w:r w:rsidR="006D46F2">
        <w:t xml:space="preserve">of the top </w:t>
      </w:r>
      <w:r w:rsidR="009E4656">
        <w:t>17</w:t>
      </w:r>
      <w:r w:rsidR="00A42135">
        <w:t xml:space="preserve"> compounds</w:t>
      </w:r>
      <w:r w:rsidR="00CD7B93">
        <w:t>………………………………………………….…..</w:t>
      </w:r>
      <w:r w:rsidR="00561F22">
        <w:t>2</w:t>
      </w:r>
      <w:r w:rsidR="004D0AEF">
        <w:t>0</w:t>
      </w:r>
    </w:p>
    <w:p w14:paraId="0EAA08B0" w14:textId="6268613C" w:rsidR="006D46F2" w:rsidRDefault="006D46F2">
      <w:pPr>
        <w:spacing w:after="200" w:line="276" w:lineRule="auto"/>
      </w:pPr>
      <w:r>
        <w:t>Figure S2 cont. Concentration dependent t</w:t>
      </w:r>
      <w:r w:rsidRPr="00A42135">
        <w:t>ranslo</w:t>
      </w:r>
      <w:r w:rsidR="009E4656">
        <w:t>cation of GFP-AR protein for 9</w:t>
      </w:r>
      <w:r>
        <w:t xml:space="preserve"> (J – </w:t>
      </w:r>
      <w:r w:rsidR="009E4656">
        <w:t>R</w:t>
      </w:r>
      <w:r>
        <w:t>) of the top 1</w:t>
      </w:r>
      <w:r w:rsidR="009E4656">
        <w:t>7</w:t>
      </w:r>
      <w:r>
        <w:t xml:space="preserve"> compounds</w:t>
      </w:r>
      <w:r w:rsidR="00CD7B93">
        <w:t>………………………………………………………………………………</w:t>
      </w:r>
      <w:r w:rsidR="00561F22">
        <w:t>2</w:t>
      </w:r>
      <w:r w:rsidR="004D0AEF">
        <w:t>1</w:t>
      </w:r>
    </w:p>
    <w:p w14:paraId="2C1C0BE6" w14:textId="77777777" w:rsidR="00576D97" w:rsidRDefault="00576D97">
      <w:pPr>
        <w:spacing w:after="200" w:line="276" w:lineRule="auto"/>
      </w:pPr>
    </w:p>
    <w:p w14:paraId="4B0146BA" w14:textId="77777777" w:rsidR="008F41BA" w:rsidRPr="009E40DB" w:rsidRDefault="00E10AE4" w:rsidP="009E40DB">
      <w:pPr>
        <w:spacing w:after="200" w:line="276" w:lineRule="auto"/>
        <w:sectPr w:rsidR="008F41BA" w:rsidRPr="009E40DB" w:rsidSect="00E94A7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0B03350D" w14:textId="375EE4D5" w:rsidR="002C4131" w:rsidRDefault="002C4131" w:rsidP="002C4131">
      <w:pPr>
        <w:spacing w:line="480" w:lineRule="auto"/>
        <w:jc w:val="both"/>
        <w:rPr>
          <w:b/>
        </w:rPr>
      </w:pPr>
      <w:r w:rsidRPr="00C30B25">
        <w:rPr>
          <w:b/>
        </w:rPr>
        <w:lastRenderedPageBreak/>
        <w:t xml:space="preserve">Supplementary Table S1. </w:t>
      </w:r>
      <w:r w:rsidR="00E10AE4" w:rsidRPr="00E10AE4">
        <w:t xml:space="preserve">qHTS </w:t>
      </w:r>
      <w:r w:rsidR="00E10AE4">
        <w:t>primary and follow-up screen data, alongside the binding data</w:t>
      </w:r>
      <w:r w:rsidR="00E94A77">
        <w:t xml:space="preserve"> of the </w:t>
      </w:r>
      <w:r w:rsidR="00CE4714">
        <w:t xml:space="preserve">75 </w:t>
      </w:r>
      <w:r w:rsidR="00E94A77">
        <w:t>chosen compounds</w:t>
      </w:r>
      <w:r w:rsidR="00CE185B" w:rsidRPr="00C30B25">
        <w:rPr>
          <w:b/>
        </w:rPr>
        <w:t xml:space="preserve"> </w:t>
      </w:r>
    </w:p>
    <w:p w14:paraId="4E7D96AB" w14:textId="77777777" w:rsidR="0054034E" w:rsidRPr="00C30B25" w:rsidRDefault="0054034E" w:rsidP="002C4131">
      <w:pPr>
        <w:spacing w:line="480" w:lineRule="auto"/>
        <w:jc w:val="both"/>
      </w:pP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  <w:tblCaption w:val="Table S1"/>
        <w:tblDescription w:val="qHTS primary and follow-up screen data, alongside the binding data of the 75 chosen compounds"/>
      </w:tblPr>
      <w:tblGrid>
        <w:gridCol w:w="2628"/>
        <w:gridCol w:w="2790"/>
        <w:gridCol w:w="1530"/>
        <w:gridCol w:w="1530"/>
        <w:gridCol w:w="1530"/>
        <w:gridCol w:w="1530"/>
        <w:gridCol w:w="1530"/>
      </w:tblGrid>
      <w:tr w:rsidR="00D16423" w:rsidRPr="00E94A77" w14:paraId="0D9B0937" w14:textId="77777777" w:rsidTr="00D16423">
        <w:tc>
          <w:tcPr>
            <w:tcW w:w="2628" w:type="dxa"/>
            <w:tcBorders>
              <w:bottom w:val="nil"/>
            </w:tcBorders>
            <w:vAlign w:val="center"/>
          </w:tcPr>
          <w:p w14:paraId="1516E148" w14:textId="77777777" w:rsidR="00D16423" w:rsidRPr="00E94A77" w:rsidRDefault="00D16423" w:rsidP="008C1664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E94A77">
              <w:rPr>
                <w:rFonts w:eastAsiaTheme="minorHAnsi"/>
                <w:b/>
                <w:color w:val="000000"/>
                <w:sz w:val="22"/>
                <w:szCs w:val="22"/>
              </w:rPr>
              <w:t>Chemical Name</w:t>
            </w:r>
          </w:p>
          <w:p w14:paraId="12BBD795" w14:textId="1B3D64A5" w:rsidR="00D16423" w:rsidRPr="00E94A77" w:rsidRDefault="00D16423" w:rsidP="00D1642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E94A77">
              <w:rPr>
                <w:rFonts w:eastAsiaTheme="minorHAnsi"/>
                <w:b/>
                <w:color w:val="000000"/>
                <w:sz w:val="22"/>
                <w:szCs w:val="22"/>
              </w:rPr>
              <w:t>(CAS #</w:t>
            </w:r>
            <w:r>
              <w:rPr>
                <w:rFonts w:eastAsiaTheme="minorHAnsi"/>
                <w:b/>
                <w:color w:val="000000"/>
                <w:sz w:val="22"/>
                <w:szCs w:val="22"/>
              </w:rPr>
              <w:t>, Supplier</w:t>
            </w:r>
            <w:r w:rsidRPr="00E94A77">
              <w:rPr>
                <w:rFonts w:eastAsia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14:paraId="4B4A1E2F" w14:textId="0150F292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nil"/>
            </w:tcBorders>
          </w:tcPr>
          <w:p w14:paraId="72DF2301" w14:textId="77777777" w:rsidR="00D16423" w:rsidRPr="00E94A77" w:rsidRDefault="00D16423" w:rsidP="00964215">
            <w:pPr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AR-bla</w:t>
            </w:r>
          </w:p>
        </w:tc>
        <w:tc>
          <w:tcPr>
            <w:tcW w:w="1530" w:type="dxa"/>
            <w:tcBorders>
              <w:left w:val="nil"/>
            </w:tcBorders>
          </w:tcPr>
          <w:p w14:paraId="09407F93" w14:textId="4F67A5C0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nil"/>
            </w:tcBorders>
          </w:tcPr>
          <w:p w14:paraId="0A6AE3BA" w14:textId="66638EF1" w:rsidR="00D16423" w:rsidRPr="00E94A77" w:rsidRDefault="00D16423" w:rsidP="00964215">
            <w:pPr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AR-luc</w:t>
            </w:r>
          </w:p>
        </w:tc>
        <w:tc>
          <w:tcPr>
            <w:tcW w:w="1530" w:type="dxa"/>
            <w:tcBorders>
              <w:left w:val="nil"/>
            </w:tcBorders>
          </w:tcPr>
          <w:p w14:paraId="1D00C007" w14:textId="077E0989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40D384D0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Fluorescence Polarization</w:t>
            </w:r>
          </w:p>
        </w:tc>
      </w:tr>
      <w:tr w:rsidR="00D16423" w:rsidRPr="00E94A77" w14:paraId="1D65E3EA" w14:textId="77777777" w:rsidTr="00D16423">
        <w:tc>
          <w:tcPr>
            <w:tcW w:w="2628" w:type="dxa"/>
            <w:tcBorders>
              <w:top w:val="nil"/>
            </w:tcBorders>
          </w:tcPr>
          <w:p w14:paraId="12E49BDD" w14:textId="77777777" w:rsidR="00D16423" w:rsidRDefault="00D16423" w:rsidP="00D1642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</w:rPr>
              <w:t>NCGC#</w:t>
            </w:r>
          </w:p>
          <w:p w14:paraId="0FBD3ACE" w14:textId="673C1A04" w:rsidR="00D16423" w:rsidRPr="00E94A77" w:rsidRDefault="00D16423" w:rsidP="00D1642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</w:rPr>
              <w:t>[Purity Rating]</w:t>
            </w:r>
          </w:p>
        </w:tc>
        <w:tc>
          <w:tcPr>
            <w:tcW w:w="2790" w:type="dxa"/>
            <w:tcBorders>
              <w:top w:val="nil"/>
            </w:tcBorders>
          </w:tcPr>
          <w:p w14:paraId="6985B0AC" w14:textId="48DF0CAE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Structure</w:t>
            </w:r>
          </w:p>
        </w:tc>
        <w:tc>
          <w:tcPr>
            <w:tcW w:w="1530" w:type="dxa"/>
          </w:tcPr>
          <w:p w14:paraId="48D7AD65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Primary</w:t>
            </w:r>
          </w:p>
          <w:p w14:paraId="1523DFA6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  <w:p w14:paraId="1C47A29F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1530" w:type="dxa"/>
          </w:tcPr>
          <w:p w14:paraId="033673E6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Follow-up</w:t>
            </w:r>
          </w:p>
          <w:p w14:paraId="5B08F2A1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  <w:p w14:paraId="0150ED8D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1530" w:type="dxa"/>
          </w:tcPr>
          <w:p w14:paraId="18B5E349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Primary</w:t>
            </w:r>
          </w:p>
          <w:p w14:paraId="14DD2FAE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  <w:p w14:paraId="047AE21F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1530" w:type="dxa"/>
          </w:tcPr>
          <w:p w14:paraId="7941680F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Follow-up</w:t>
            </w:r>
          </w:p>
          <w:p w14:paraId="5D41F0C2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  <w:p w14:paraId="45BE3AE3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1530" w:type="dxa"/>
          </w:tcPr>
          <w:p w14:paraId="2DE5EC56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EC</w:t>
            </w:r>
            <w:r w:rsidRPr="00E94A77">
              <w:rPr>
                <w:rFonts w:eastAsiaTheme="minorHAnsi"/>
                <w:b/>
                <w:sz w:val="22"/>
                <w:szCs w:val="22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22"/>
                <w:szCs w:val="22"/>
              </w:rPr>
              <w:t xml:space="preserve"> (µM)</w:t>
            </w:r>
          </w:p>
          <w:p w14:paraId="68A858DC" w14:textId="77777777" w:rsidR="00D16423" w:rsidRPr="00E94A77" w:rsidRDefault="00D16423" w:rsidP="00E94A77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[Efficacy (%)]</w:t>
            </w:r>
          </w:p>
        </w:tc>
      </w:tr>
      <w:tr w:rsidR="00E94A77" w:rsidRPr="00E94A77" w14:paraId="25EE5917" w14:textId="77777777" w:rsidTr="00952556">
        <w:tc>
          <w:tcPr>
            <w:tcW w:w="2628" w:type="dxa"/>
          </w:tcPr>
          <w:p w14:paraId="68E5426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1,3-Diiminobenz[f]isoindoline</w:t>
            </w:r>
          </w:p>
          <w:p w14:paraId="3E3049D2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(65558-69-2</w:t>
            </w:r>
            <w:r w:rsidR="004300E2"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D8CDB2C" w14:textId="77777777" w:rsidR="004300E2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300E2">
              <w:rPr>
                <w:rFonts w:eastAsiaTheme="minorHAnsi"/>
                <w:sz w:val="22"/>
                <w:szCs w:val="22"/>
              </w:rPr>
              <w:t>NCGC00090942-03</w:t>
            </w:r>
          </w:p>
          <w:p w14:paraId="7FC117AC" w14:textId="77777777" w:rsidR="004300E2" w:rsidRPr="00E94A77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DB628E2" w14:textId="15A361E8" w:rsidR="00E94A77" w:rsidRPr="0014178C" w:rsidRDefault="002D4299" w:rsidP="0014178C">
            <w:pPr>
              <w:keepNext/>
              <w:jc w:val="center"/>
            </w:pPr>
            <w:commentRangeStart w:id="0"/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F9852C6" wp14:editId="44EA2331">
                  <wp:extent cx="1104900" cy="800100"/>
                  <wp:effectExtent l="0" t="0" r="0" b="0"/>
                  <wp:docPr id="1" name="Picture 1" descr="1,3-Diiminobenz[f]isoindoline&#10;CASRN: 65558-69-2" title="1,3-Diiminobenz[f]isoindo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commentRangeEnd w:id="0"/>
            <w:r w:rsidR="0014178C">
              <w:rPr>
                <w:rStyle w:val="CommentReference"/>
              </w:rPr>
              <w:commentReference w:id="0"/>
            </w:r>
          </w:p>
        </w:tc>
        <w:tc>
          <w:tcPr>
            <w:tcW w:w="1530" w:type="dxa"/>
          </w:tcPr>
          <w:p w14:paraId="404B224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17.3 ± 4.12</w:t>
            </w:r>
          </w:p>
          <w:p w14:paraId="1D6E8570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3401E16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[66.3 ± 18.5]</w:t>
            </w:r>
          </w:p>
        </w:tc>
        <w:tc>
          <w:tcPr>
            <w:tcW w:w="1530" w:type="dxa"/>
          </w:tcPr>
          <w:p w14:paraId="4730B30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10.9 ± 0.00</w:t>
            </w:r>
          </w:p>
          <w:p w14:paraId="32505355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4E99A42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[51.2 ± 9.40]</w:t>
            </w:r>
          </w:p>
        </w:tc>
        <w:tc>
          <w:tcPr>
            <w:tcW w:w="1530" w:type="dxa"/>
          </w:tcPr>
          <w:p w14:paraId="773BD99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E184DA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566DB0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5F6534FB" w14:textId="77777777" w:rsidTr="00952556">
        <w:tc>
          <w:tcPr>
            <w:tcW w:w="2628" w:type="dxa"/>
          </w:tcPr>
          <w:p w14:paraId="43DC9941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bookmarkStart w:id="1" w:name="OLE_LINK3"/>
            <w:r w:rsidRPr="005D214D">
              <w:rPr>
                <w:rFonts w:eastAsiaTheme="minorHAnsi"/>
                <w:sz w:val="22"/>
                <w:szCs w:val="22"/>
              </w:rPr>
              <w:t>1,3-Diiminoisoindoline</w:t>
            </w:r>
            <w:bookmarkEnd w:id="1"/>
          </w:p>
          <w:p w14:paraId="00F01A8C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(</w:t>
            </w:r>
            <w:bookmarkStart w:id="2" w:name="OLE_LINK1"/>
            <w:bookmarkStart w:id="3" w:name="OLE_LINK2"/>
            <w:r w:rsidRPr="005D214D">
              <w:rPr>
                <w:rFonts w:eastAsiaTheme="minorHAnsi"/>
                <w:sz w:val="22"/>
                <w:szCs w:val="22"/>
              </w:rPr>
              <w:t>3468-11-9</w:t>
            </w:r>
            <w:bookmarkEnd w:id="2"/>
            <w:bookmarkEnd w:id="3"/>
            <w:r w:rsidR="004300E2" w:rsidRPr="005D214D">
              <w:rPr>
                <w:rFonts w:eastAsiaTheme="minorHAnsi"/>
                <w:sz w:val="22"/>
                <w:szCs w:val="22"/>
              </w:rPr>
              <w:t>, Light Biologicals</w:t>
            </w:r>
            <w:r w:rsidRPr="005D214D">
              <w:rPr>
                <w:rFonts w:eastAsiaTheme="minorHAnsi"/>
                <w:sz w:val="22"/>
                <w:szCs w:val="22"/>
              </w:rPr>
              <w:t>)</w:t>
            </w:r>
          </w:p>
          <w:p w14:paraId="16372EB9" w14:textId="77777777" w:rsidR="004300E2" w:rsidRPr="005D214D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NCGC00256041-01</w:t>
            </w:r>
          </w:p>
          <w:p w14:paraId="5E083C15" w14:textId="77777777" w:rsidR="004300E2" w:rsidRPr="005D214D" w:rsidRDefault="004300E2" w:rsidP="005D214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[</w:t>
            </w:r>
            <w:r w:rsidR="005D214D">
              <w:rPr>
                <w:rFonts w:eastAsiaTheme="minorHAnsi"/>
                <w:sz w:val="22"/>
                <w:szCs w:val="22"/>
              </w:rPr>
              <w:t>Z</w:t>
            </w:r>
            <w:r w:rsidRPr="005D214D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7CF5E4E7" w14:textId="5A3CC6F6" w:rsidR="00E94A77" w:rsidRPr="005D214D" w:rsidRDefault="00303A6B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F366537" wp14:editId="203427E6">
                  <wp:extent cx="800100" cy="800100"/>
                  <wp:effectExtent l="0" t="0" r="0" b="0"/>
                  <wp:docPr id="5" name="Picture 5" descr="1,3-Diiminoisoindoline&#10;3468-11-9" title="1,3-Diiminoisoindo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05B7067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18.2 ± 2.31</w:t>
            </w:r>
          </w:p>
          <w:p w14:paraId="4EF3C3E8" w14:textId="77777777" w:rsidR="00E94A77" w:rsidRPr="005D214D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78AF86BA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[65.9 ± 16.9]</w:t>
            </w:r>
          </w:p>
        </w:tc>
        <w:tc>
          <w:tcPr>
            <w:tcW w:w="1530" w:type="dxa"/>
          </w:tcPr>
          <w:p w14:paraId="00D087EF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AFB80C3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D87A7BB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83AB601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6ADC9E38" w14:textId="77777777" w:rsidTr="00952556">
        <w:tc>
          <w:tcPr>
            <w:tcW w:w="2628" w:type="dxa"/>
          </w:tcPr>
          <w:p w14:paraId="48AE5B3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1,4-Butanediol diacrylate</w:t>
            </w:r>
          </w:p>
          <w:p w14:paraId="63EF6676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(1070-70-8</w:t>
            </w:r>
            <w:r w:rsidR="004300E2"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723AB041" w14:textId="77777777" w:rsidR="004300E2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300E2">
              <w:rPr>
                <w:rFonts w:eastAsiaTheme="minorHAnsi"/>
                <w:sz w:val="22"/>
                <w:szCs w:val="22"/>
              </w:rPr>
              <w:t>NCGC00254840-01</w:t>
            </w:r>
          </w:p>
          <w:p w14:paraId="5088A353" w14:textId="77777777" w:rsidR="004300E2" w:rsidRPr="00E94A77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4EE8EC8" w14:textId="33944AC3" w:rsidR="00E94A77" w:rsidRPr="00E94A77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C94AAA0" wp14:editId="4D2E279C">
                  <wp:extent cx="1704975" cy="581025"/>
                  <wp:effectExtent l="0" t="0" r="9525" b="9525"/>
                  <wp:docPr id="6" name="Picture 6" descr="1,4-Butanediol diacrylate&#10;(1070-70-8, Sigma)&#10;NCGC00254840-01&#10;[A]&#10;" title="1,4-Butanediol diacry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6EE84A2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19.6 ± 2.25</w:t>
            </w:r>
          </w:p>
          <w:p w14:paraId="6071762F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7BCFD5F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[79.5 ± 8.17]</w:t>
            </w:r>
          </w:p>
        </w:tc>
        <w:tc>
          <w:tcPr>
            <w:tcW w:w="1530" w:type="dxa"/>
          </w:tcPr>
          <w:p w14:paraId="6F4F7BD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11.7 ± 0.765</w:t>
            </w:r>
          </w:p>
          <w:p w14:paraId="574E68D4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76186DB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[35.9 ± 2.43]</w:t>
            </w:r>
          </w:p>
        </w:tc>
        <w:tc>
          <w:tcPr>
            <w:tcW w:w="1530" w:type="dxa"/>
          </w:tcPr>
          <w:p w14:paraId="2237255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8A00BE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EF5E84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1FCE87D5" w14:textId="77777777" w:rsidTr="00952556">
        <w:tc>
          <w:tcPr>
            <w:tcW w:w="2628" w:type="dxa"/>
          </w:tcPr>
          <w:p w14:paraId="2CAEADA0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1,6-Hexanediol diacrylate</w:t>
            </w:r>
          </w:p>
          <w:p w14:paraId="4447A087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(13048-33-4</w:t>
            </w:r>
            <w:r w:rsidR="004300E2" w:rsidRPr="005D214D">
              <w:rPr>
                <w:rFonts w:eastAsiaTheme="minorHAnsi"/>
                <w:sz w:val="22"/>
                <w:szCs w:val="22"/>
              </w:rPr>
              <w:t>, Sigma</w:t>
            </w:r>
            <w:r w:rsidRPr="005D214D">
              <w:rPr>
                <w:rFonts w:eastAsiaTheme="minorHAnsi"/>
                <w:sz w:val="22"/>
                <w:szCs w:val="22"/>
              </w:rPr>
              <w:t>)</w:t>
            </w:r>
          </w:p>
          <w:p w14:paraId="0AE626E0" w14:textId="77777777" w:rsidR="004300E2" w:rsidRPr="005D214D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NCGC00257183-01</w:t>
            </w:r>
          </w:p>
          <w:p w14:paraId="3A6E0BF5" w14:textId="77777777" w:rsidR="004300E2" w:rsidRPr="005D214D" w:rsidRDefault="004300E2" w:rsidP="005D214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[</w:t>
            </w:r>
            <w:r w:rsidR="005D214D">
              <w:rPr>
                <w:rFonts w:eastAsiaTheme="minorHAnsi"/>
                <w:sz w:val="22"/>
                <w:szCs w:val="22"/>
              </w:rPr>
              <w:t>Z</w:t>
            </w:r>
            <w:r w:rsidRPr="005D214D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2ACD92C4" w14:textId="4B64B7B5" w:rsidR="00E94A77" w:rsidRPr="005D214D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058504B" wp14:editId="2F44F74A">
                  <wp:extent cx="1704975" cy="504825"/>
                  <wp:effectExtent l="0" t="0" r="9525" b="9525"/>
                  <wp:docPr id="7" name="Picture 7" descr="1,6-Hexanediol diacrylate&#10;(13048-33-4, Sigma)&#10;NCGC00257183-01&#10;[Z]&#10;" title="1,6-Hexanediol diacry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B843E19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30.0 ± 11.9</w:t>
            </w:r>
          </w:p>
          <w:p w14:paraId="0B4F1735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43A02B9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[41.3 ± 2.83]</w:t>
            </w:r>
          </w:p>
        </w:tc>
        <w:tc>
          <w:tcPr>
            <w:tcW w:w="1530" w:type="dxa"/>
          </w:tcPr>
          <w:p w14:paraId="7087756E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7B0F17A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A2C9A2D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C23ADC8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5F79298F" w14:textId="77777777" w:rsidTr="00952556">
        <w:tc>
          <w:tcPr>
            <w:tcW w:w="2628" w:type="dxa"/>
          </w:tcPr>
          <w:p w14:paraId="513DB65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2,2':5',2''-Terthiophene</w:t>
            </w:r>
          </w:p>
          <w:p w14:paraId="478A12A2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(1081-34-1</w:t>
            </w:r>
            <w:r w:rsidR="004300E2"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6F9AC91" w14:textId="77777777" w:rsidR="004300E2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300E2">
              <w:rPr>
                <w:rFonts w:eastAsiaTheme="minorHAnsi"/>
                <w:sz w:val="22"/>
                <w:szCs w:val="22"/>
              </w:rPr>
              <w:t>NCGC00254556-01</w:t>
            </w:r>
          </w:p>
          <w:p w14:paraId="035DF6BE" w14:textId="77777777" w:rsidR="004300E2" w:rsidRPr="00E94A77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46CF961D" w14:textId="102450A6" w:rsidR="00E94A77" w:rsidRPr="00E94A77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9EAF7FC" wp14:editId="51AA8E13">
                  <wp:extent cx="1295400" cy="514350"/>
                  <wp:effectExtent l="0" t="0" r="0" b="0"/>
                  <wp:docPr id="8" name="Picture 8" descr="2,2':5',2''-Terthiophene&#10;(1081-34-1, Sigma)&#10;NCGC00254556-01&#10;[A]&#10;" title="2,2':5',2''-Terthioph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4BEAE2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42.9 ± 10.4</w:t>
            </w:r>
          </w:p>
          <w:p w14:paraId="422AE86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3237F8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[80.5 ± 15.4]</w:t>
            </w:r>
          </w:p>
        </w:tc>
        <w:tc>
          <w:tcPr>
            <w:tcW w:w="1530" w:type="dxa"/>
          </w:tcPr>
          <w:p w14:paraId="03E0476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33.1 ± 2.16</w:t>
            </w:r>
          </w:p>
          <w:p w14:paraId="4E1FB001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30AFFDA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[82.1 ± 16.5]</w:t>
            </w:r>
          </w:p>
        </w:tc>
        <w:tc>
          <w:tcPr>
            <w:tcW w:w="1530" w:type="dxa"/>
          </w:tcPr>
          <w:p w14:paraId="6AA3D94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27.4 ± 3.15</w:t>
            </w:r>
          </w:p>
          <w:p w14:paraId="2AD31CD6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0005FF6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[32.8 ± 6.57]</w:t>
            </w:r>
          </w:p>
        </w:tc>
        <w:tc>
          <w:tcPr>
            <w:tcW w:w="1530" w:type="dxa"/>
          </w:tcPr>
          <w:p w14:paraId="01230A9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14.2 ± 2.56</w:t>
            </w:r>
          </w:p>
          <w:p w14:paraId="3859772E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5B3DF5A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[33.2 ± 2.27]</w:t>
            </w:r>
          </w:p>
        </w:tc>
        <w:tc>
          <w:tcPr>
            <w:tcW w:w="1530" w:type="dxa"/>
          </w:tcPr>
          <w:p w14:paraId="73069B1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2DFBFB4B" w14:textId="77777777" w:rsidTr="00952556">
        <w:tc>
          <w:tcPr>
            <w:tcW w:w="2628" w:type="dxa"/>
          </w:tcPr>
          <w:p w14:paraId="463C293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3,3'-dichlorobenzidine dihydrochloride</w:t>
            </w:r>
          </w:p>
          <w:p w14:paraId="0D051944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(612-83-9</w:t>
            </w:r>
            <w:r w:rsidR="004300E2"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7A6FEBA" w14:textId="77777777" w:rsidR="004300E2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300E2">
              <w:rPr>
                <w:rFonts w:eastAsiaTheme="minorHAnsi"/>
                <w:sz w:val="22"/>
                <w:szCs w:val="22"/>
              </w:rPr>
              <w:t>NCGC00256608-01</w:t>
            </w:r>
          </w:p>
          <w:p w14:paraId="7C86E1CF" w14:textId="77777777" w:rsidR="004300E2" w:rsidRPr="00E94A77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D91C3E6" w14:textId="3364C80A" w:rsidR="00E94A77" w:rsidRPr="00E94A77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1D59298" wp14:editId="04BDCCFD">
                  <wp:extent cx="1552575" cy="828675"/>
                  <wp:effectExtent l="0" t="0" r="9525" b="9525"/>
                  <wp:docPr id="9" name="Picture 9" descr="3,3'-dichlorobenzidine dihydrochloride&#10;(612-83-9, Sigma)&#10;NCGC00256608-01&#10;[A]&#10;" title="3,3'-dichlorobenzidine dihydrochlor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C15389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528606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9082D8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20.6 ± 12.3</w:t>
            </w:r>
          </w:p>
          <w:p w14:paraId="59C8995E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7FB0A3D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[109 ± 1.77]</w:t>
            </w:r>
          </w:p>
        </w:tc>
        <w:tc>
          <w:tcPr>
            <w:tcW w:w="1530" w:type="dxa"/>
          </w:tcPr>
          <w:p w14:paraId="368AFA4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38.2 ± 0.000</w:t>
            </w:r>
          </w:p>
          <w:p w14:paraId="0CB12BA0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03E34FD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[76.8 ± 2.55]</w:t>
            </w:r>
          </w:p>
        </w:tc>
        <w:tc>
          <w:tcPr>
            <w:tcW w:w="1530" w:type="dxa"/>
          </w:tcPr>
          <w:p w14:paraId="427A1C0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3.35 ± 0.626</w:t>
            </w:r>
          </w:p>
          <w:p w14:paraId="61932D1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635835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[-64.2 ± 16.6]</w:t>
            </w:r>
          </w:p>
        </w:tc>
      </w:tr>
      <w:tr w:rsidR="00E94A77" w:rsidRPr="00E94A77" w14:paraId="12A6BBAA" w14:textId="77777777" w:rsidTr="00952556">
        <w:tc>
          <w:tcPr>
            <w:tcW w:w="2628" w:type="dxa"/>
          </w:tcPr>
          <w:p w14:paraId="36E4348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>7-Diethylamino-4-methylcoumarin</w:t>
            </w:r>
          </w:p>
          <w:p w14:paraId="6BC0E9ED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(91-44-1</w:t>
            </w:r>
            <w:r w:rsidR="004300E2"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62DB07BB" w14:textId="77777777" w:rsidR="004300E2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300E2">
              <w:rPr>
                <w:rFonts w:eastAsiaTheme="minorHAnsi"/>
                <w:sz w:val="22"/>
                <w:szCs w:val="22"/>
              </w:rPr>
              <w:t>NCGC00257038-01</w:t>
            </w:r>
          </w:p>
          <w:p w14:paraId="07C47AA9" w14:textId="77777777" w:rsidR="004300E2" w:rsidRPr="00E94A77" w:rsidRDefault="004300E2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17A26430" w14:textId="00C8F90F" w:rsidR="00E94A77" w:rsidRPr="00E94A77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F544715" wp14:editId="60E5B42C">
                  <wp:extent cx="1228725" cy="895350"/>
                  <wp:effectExtent l="0" t="0" r="9525" b="0"/>
                  <wp:docPr id="10" name="Picture 10" descr="7-Diethylamino-4-methylcoumarin&#10;(91-44-1, Sigma)&#10;NCGC00257038-01&#10;[A]&#10;" title="7-Diethylamino-4-methylcouma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4BEA412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23.7 ± 1.54</w:t>
            </w:r>
          </w:p>
          <w:p w14:paraId="74D26C7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7977E9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[285 ± 86.5]</w:t>
            </w:r>
          </w:p>
        </w:tc>
        <w:tc>
          <w:tcPr>
            <w:tcW w:w="1530" w:type="dxa"/>
          </w:tcPr>
          <w:p w14:paraId="19DF9E8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23.4 ± 1.53</w:t>
            </w:r>
          </w:p>
          <w:p w14:paraId="32D25633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4A41A73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[302 ± 43.2]</w:t>
            </w:r>
          </w:p>
        </w:tc>
        <w:tc>
          <w:tcPr>
            <w:tcW w:w="1530" w:type="dxa"/>
          </w:tcPr>
          <w:p w14:paraId="53B9984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27.4 ± 3.15</w:t>
            </w:r>
          </w:p>
          <w:p w14:paraId="12143384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2C09004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[88.7 ± 8.59]</w:t>
            </w:r>
          </w:p>
        </w:tc>
        <w:tc>
          <w:tcPr>
            <w:tcW w:w="1530" w:type="dxa"/>
          </w:tcPr>
          <w:p w14:paraId="705BAB6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20.9 ± 8.25</w:t>
            </w:r>
          </w:p>
          <w:p w14:paraId="07CAAC6A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054521D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[134 ± 55.0]</w:t>
            </w:r>
          </w:p>
        </w:tc>
        <w:tc>
          <w:tcPr>
            <w:tcW w:w="1530" w:type="dxa"/>
          </w:tcPr>
          <w:p w14:paraId="483126C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2.24 ± 2.62</w:t>
            </w:r>
          </w:p>
          <w:p w14:paraId="20AA688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479E08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[-60.7 ± 4.82]</w:t>
            </w:r>
          </w:p>
        </w:tc>
      </w:tr>
      <w:tr w:rsidR="00E94A77" w:rsidRPr="00E94A77" w14:paraId="23F1E67E" w14:textId="77777777" w:rsidTr="00952556">
        <w:tc>
          <w:tcPr>
            <w:tcW w:w="2628" w:type="dxa"/>
          </w:tcPr>
          <w:p w14:paraId="217A137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Aclarubicin hydrochloride </w:t>
            </w:r>
          </w:p>
          <w:p w14:paraId="6349AA99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(75443-99-1</w:t>
            </w:r>
            <w:r w:rsidR="002C7CB7">
              <w:rPr>
                <w:rFonts w:eastAsiaTheme="minorHAnsi"/>
                <w:sz w:val="22"/>
                <w:szCs w:val="22"/>
              </w:rPr>
              <w:t>, InterBioScreen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C229EC7" w14:textId="77777777" w:rsidR="002C7CB7" w:rsidRDefault="002C7CB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C7CB7">
              <w:rPr>
                <w:rFonts w:eastAsiaTheme="minorHAnsi"/>
                <w:sz w:val="22"/>
                <w:szCs w:val="22"/>
              </w:rPr>
              <w:t>NCGC00167481-01</w:t>
            </w:r>
          </w:p>
          <w:p w14:paraId="7732010C" w14:textId="77777777" w:rsidR="002C7CB7" w:rsidRPr="00E94A77" w:rsidRDefault="002C7CB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[C]</w:t>
            </w:r>
          </w:p>
        </w:tc>
        <w:tc>
          <w:tcPr>
            <w:tcW w:w="2790" w:type="dxa"/>
          </w:tcPr>
          <w:p w14:paraId="545F1182" w14:textId="45FA7597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16937A3" wp14:editId="65A0CA3B">
                  <wp:extent cx="1676400" cy="904875"/>
                  <wp:effectExtent l="0" t="0" r="0" b="9525"/>
                  <wp:docPr id="11" name="Picture 11" descr="Aclarubicin hydrochloride &#10;(75443-99-1, InterBioScreen)&#10;NCGC00167481-01&#10;[C]&#10;" title="Aclarubicin hydrochlori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E2F94A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0.127 ± 0.0547</w:t>
            </w:r>
          </w:p>
          <w:p w14:paraId="626677C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00DCE1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[54.6 ± 11.9]</w:t>
            </w:r>
          </w:p>
        </w:tc>
        <w:tc>
          <w:tcPr>
            <w:tcW w:w="1530" w:type="dxa"/>
          </w:tcPr>
          <w:p w14:paraId="7CA8C03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0E2F91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E7AAB9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316922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4C1A8C27" w14:textId="77777777" w:rsidTr="00952556">
        <w:tc>
          <w:tcPr>
            <w:tcW w:w="2628" w:type="dxa"/>
          </w:tcPr>
          <w:p w14:paraId="1224411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Ambroxol hydrochloride</w:t>
            </w:r>
          </w:p>
          <w:p w14:paraId="13E12C74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(23828-92-4</w:t>
            </w:r>
            <w:r w:rsidR="002C7CB7">
              <w:rPr>
                <w:rFonts w:eastAsiaTheme="minorHAnsi"/>
                <w:sz w:val="22"/>
                <w:szCs w:val="22"/>
              </w:rPr>
              <w:t>, Labotest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40731A9C" w14:textId="77777777" w:rsidR="002C7CB7" w:rsidRDefault="002C7CB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C7CB7">
              <w:rPr>
                <w:rFonts w:eastAsiaTheme="minorHAnsi"/>
                <w:sz w:val="22"/>
                <w:szCs w:val="22"/>
              </w:rPr>
              <w:t>NCGC00016781-04</w:t>
            </w:r>
          </w:p>
          <w:p w14:paraId="1AD09C8E" w14:textId="77777777" w:rsidR="002C7CB7" w:rsidRPr="00E94A77" w:rsidRDefault="002C7CB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012AACF" w14:textId="18415248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9A1EA93" wp14:editId="0613368F">
                  <wp:extent cx="1724025" cy="942975"/>
                  <wp:effectExtent l="0" t="0" r="9525" b="9525"/>
                  <wp:docPr id="12" name="Picture 12" descr="Ambroxol hydrochloride&#10;(23828-92-4, Labotest)&#10;NCGC00016781-04&#10;[A]&#10;" title="Ambroxol hydrochlor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72F9C0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7.98 ± 2.99</w:t>
            </w:r>
          </w:p>
          <w:p w14:paraId="788136F7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1026A92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[107 ± 23.7]</w:t>
            </w:r>
          </w:p>
        </w:tc>
        <w:tc>
          <w:tcPr>
            <w:tcW w:w="1530" w:type="dxa"/>
          </w:tcPr>
          <w:p w14:paraId="3633132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8.10 ± 4.59</w:t>
            </w:r>
          </w:p>
          <w:p w14:paraId="6072B9E6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2C529AA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[106 ± 22.8]</w:t>
            </w:r>
          </w:p>
        </w:tc>
        <w:tc>
          <w:tcPr>
            <w:tcW w:w="1530" w:type="dxa"/>
          </w:tcPr>
          <w:p w14:paraId="7802BF7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2.23 ± 1.38</w:t>
            </w:r>
          </w:p>
          <w:p w14:paraId="1C7751A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8845A6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[134 ± 32.4]</w:t>
            </w:r>
          </w:p>
        </w:tc>
        <w:tc>
          <w:tcPr>
            <w:tcW w:w="1530" w:type="dxa"/>
          </w:tcPr>
          <w:p w14:paraId="788CAFA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1.49 ± 0.171</w:t>
            </w:r>
          </w:p>
          <w:p w14:paraId="483B8723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2EBC321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[102 ± 6.01]</w:t>
            </w:r>
          </w:p>
        </w:tc>
        <w:tc>
          <w:tcPr>
            <w:tcW w:w="1530" w:type="dxa"/>
          </w:tcPr>
          <w:p w14:paraId="04DA772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77E030A5" w14:textId="77777777" w:rsidTr="00952556">
        <w:tc>
          <w:tcPr>
            <w:tcW w:w="2628" w:type="dxa"/>
          </w:tcPr>
          <w:p w14:paraId="317FA4B6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Arsenic (III) oxide</w:t>
            </w:r>
          </w:p>
          <w:p w14:paraId="08DEAD37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(1327-53-3</w:t>
            </w:r>
            <w:r w:rsidR="002C7CB7" w:rsidRPr="00E1675B">
              <w:rPr>
                <w:rFonts w:eastAsiaTheme="minorHAnsi"/>
                <w:sz w:val="22"/>
                <w:szCs w:val="22"/>
              </w:rPr>
              <w:t>, Sigma</w:t>
            </w:r>
            <w:r w:rsidRPr="00E1675B">
              <w:rPr>
                <w:rFonts w:eastAsiaTheme="minorHAnsi"/>
                <w:sz w:val="22"/>
                <w:szCs w:val="22"/>
              </w:rPr>
              <w:t>)</w:t>
            </w:r>
          </w:p>
          <w:p w14:paraId="61A7DB50" w14:textId="77777777" w:rsidR="002C7CB7" w:rsidRPr="00E1675B" w:rsidRDefault="002C7CB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NCGC00164639-01</w:t>
            </w:r>
          </w:p>
          <w:p w14:paraId="7F957F13" w14:textId="77777777" w:rsidR="002C7CB7" w:rsidRPr="00E1675B" w:rsidRDefault="002C7CB7" w:rsidP="00E1675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</w:t>
            </w:r>
            <w:r w:rsidR="00E1675B" w:rsidRPr="00E1675B">
              <w:rPr>
                <w:rFonts w:eastAsiaTheme="minorHAnsi"/>
                <w:sz w:val="22"/>
                <w:szCs w:val="22"/>
              </w:rPr>
              <w:t>A</w:t>
            </w:r>
            <w:r w:rsidRPr="00E1675B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2538F523" w14:textId="45430472" w:rsidR="00E94A77" w:rsidRPr="00E1675B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A34E935" wp14:editId="24D3A85F">
                  <wp:extent cx="514350" cy="704850"/>
                  <wp:effectExtent l="0" t="0" r="0" b="0"/>
                  <wp:docPr id="13" name="Picture 13" descr="Arsenic (III) oxide&#10;(1327-53-3, Sigma)&#10;NCGC00164639-01&#10;[A]&#10;" title="Arsenic (III) 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52115A9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5.38 ± 0.618</w:t>
            </w:r>
          </w:p>
          <w:p w14:paraId="3148B4FC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D53F10D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[87.9 ± 13.3]</w:t>
            </w:r>
          </w:p>
        </w:tc>
        <w:tc>
          <w:tcPr>
            <w:tcW w:w="1530" w:type="dxa"/>
          </w:tcPr>
          <w:p w14:paraId="285360D5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 xml:space="preserve"> 4.73 ± 0.00</w:t>
            </w:r>
          </w:p>
          <w:p w14:paraId="21B68E71" w14:textId="77777777" w:rsidR="00E94A77" w:rsidRPr="00E1675B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73834E54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[44.5 ± 5.56]</w:t>
            </w:r>
          </w:p>
        </w:tc>
        <w:tc>
          <w:tcPr>
            <w:tcW w:w="1530" w:type="dxa"/>
          </w:tcPr>
          <w:p w14:paraId="0F60DF16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1.98 ± 0.356</w:t>
            </w:r>
          </w:p>
          <w:p w14:paraId="125AF822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6EDD91D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[97.0 ± 13.5]</w:t>
            </w:r>
          </w:p>
        </w:tc>
        <w:tc>
          <w:tcPr>
            <w:tcW w:w="1530" w:type="dxa"/>
          </w:tcPr>
          <w:p w14:paraId="2DAF002F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1.67 ± 0.192</w:t>
            </w:r>
          </w:p>
          <w:p w14:paraId="2DA6CBF7" w14:textId="77777777" w:rsidR="00E94A77" w:rsidRPr="00E1675B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72EB81BE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[77.2 ± 7.09]</w:t>
            </w:r>
          </w:p>
        </w:tc>
        <w:tc>
          <w:tcPr>
            <w:tcW w:w="1530" w:type="dxa"/>
          </w:tcPr>
          <w:p w14:paraId="4FDD4D02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54C8B8C3" w14:textId="77777777" w:rsidTr="00952556">
        <w:tc>
          <w:tcPr>
            <w:tcW w:w="2628" w:type="dxa"/>
          </w:tcPr>
          <w:p w14:paraId="6EB731D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Atracurium besylate </w:t>
            </w:r>
          </w:p>
          <w:p w14:paraId="0500B1F2" w14:textId="77777777" w:rsidR="00E94A77" w:rsidRDefault="00E94A77" w:rsidP="009A71B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(64228-81-5</w:t>
            </w:r>
            <w:r w:rsidR="009A71B1">
              <w:rPr>
                <w:rFonts w:eastAsiaTheme="minorHAnsi"/>
                <w:sz w:val="22"/>
                <w:szCs w:val="22"/>
              </w:rPr>
              <w:t>, Prestwick Chemical, Inc.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06B74F7C" w14:textId="77777777" w:rsidR="009A71B1" w:rsidRDefault="009A71B1" w:rsidP="009A71B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71B1">
              <w:rPr>
                <w:rFonts w:eastAsiaTheme="minorHAnsi"/>
                <w:sz w:val="22"/>
                <w:szCs w:val="22"/>
              </w:rPr>
              <w:t>NCGC00017127-01</w:t>
            </w:r>
          </w:p>
          <w:p w14:paraId="4170EEDC" w14:textId="77777777" w:rsidR="009A71B1" w:rsidRPr="00E94A77" w:rsidRDefault="009A71B1" w:rsidP="009A71B1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4884B36" w14:textId="0821D121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F529530" wp14:editId="0DE169D0">
                  <wp:extent cx="1695450" cy="466725"/>
                  <wp:effectExtent l="0" t="0" r="0" b="9525"/>
                  <wp:docPr id="14" name="Picture 14" descr="Atracurium besylate &#10;(64228-81-5, Prestwick Chemical, Inc.)&#10;NCGC00017127-01&#10;[A]&#10;" title="Atracurium besylat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BBA0F9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BF3E2F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65663B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2.66 ± 0.339</w:t>
            </w:r>
          </w:p>
          <w:p w14:paraId="1B3D0CE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0239E3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[576 ± 71.3]</w:t>
            </w:r>
          </w:p>
        </w:tc>
        <w:tc>
          <w:tcPr>
            <w:tcW w:w="1530" w:type="dxa"/>
          </w:tcPr>
          <w:p w14:paraId="417A016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0944FD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12BC92AC" w14:textId="77777777" w:rsidTr="00952556">
        <w:tc>
          <w:tcPr>
            <w:tcW w:w="2628" w:type="dxa"/>
          </w:tcPr>
          <w:p w14:paraId="3364E4C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Batyl alcohol </w:t>
            </w:r>
          </w:p>
          <w:p w14:paraId="40A8DC90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(544-62-7</w:t>
            </w:r>
            <w:r w:rsidR="009A71B1">
              <w:rPr>
                <w:rFonts w:eastAsiaTheme="minorHAnsi"/>
                <w:sz w:val="22"/>
                <w:szCs w:val="22"/>
              </w:rPr>
              <w:t>, Microsource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29226458" w14:textId="77777777" w:rsidR="009A71B1" w:rsidRDefault="009A71B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71B1">
              <w:rPr>
                <w:rFonts w:eastAsiaTheme="minorHAnsi"/>
                <w:sz w:val="22"/>
                <w:szCs w:val="22"/>
              </w:rPr>
              <w:t>NCGC00095748-01</w:t>
            </w:r>
          </w:p>
          <w:p w14:paraId="27704A41" w14:textId="77777777" w:rsidR="009A71B1" w:rsidRPr="00E94A77" w:rsidRDefault="009A71B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19DD61A1" w14:textId="2EC0709D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7A48BFF" wp14:editId="70E6C3A5">
                  <wp:extent cx="1685925" cy="180975"/>
                  <wp:effectExtent l="0" t="0" r="9525" b="9525"/>
                  <wp:docPr id="15" name="Picture 15" descr="Batyl alcohol &#10;(544-62-7, Microsource)&#10;NCGC00095748-01&#10;[A]&#10;" title="Batyl alcoho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CF711F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D7803B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0339A6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1.52 ± 0.283</w:t>
            </w:r>
          </w:p>
          <w:p w14:paraId="66B69B0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667792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[415 ± 22.2]</w:t>
            </w:r>
          </w:p>
        </w:tc>
        <w:tc>
          <w:tcPr>
            <w:tcW w:w="1530" w:type="dxa"/>
          </w:tcPr>
          <w:p w14:paraId="4A9F737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21D225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43E007FD" w14:textId="77777777" w:rsidTr="00952556">
        <w:tc>
          <w:tcPr>
            <w:tcW w:w="2628" w:type="dxa"/>
          </w:tcPr>
          <w:p w14:paraId="6753832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>Calcium pantothenate</w:t>
            </w:r>
          </w:p>
          <w:p w14:paraId="09DAA777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(137-08-6</w:t>
            </w:r>
            <w:r w:rsidR="009A71B1"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24573A3A" w14:textId="77777777" w:rsidR="009A71B1" w:rsidRDefault="009A71B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71B1">
              <w:rPr>
                <w:rFonts w:eastAsiaTheme="minorHAnsi"/>
                <w:sz w:val="22"/>
                <w:szCs w:val="22"/>
              </w:rPr>
              <w:t>NCGC00183031-01</w:t>
            </w:r>
          </w:p>
          <w:p w14:paraId="41618D2D" w14:textId="77777777" w:rsidR="009A71B1" w:rsidRPr="00E94A77" w:rsidRDefault="009A71B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671C379" w14:textId="03529C8E" w:rsidR="00E94A77" w:rsidRPr="00E94A77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87FCA0E" wp14:editId="6AB820FF">
                  <wp:extent cx="1714500" cy="1057275"/>
                  <wp:effectExtent l="0" t="0" r="0" b="9525"/>
                  <wp:docPr id="16" name="Picture 16" descr="Calcium pantothenate&#10;(137-08-6, Sigma)&#10;NCGC00183031-01&#10;[A]&#10;" title="Calcium pantothen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6564E7C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18.4 ± 2.53</w:t>
            </w:r>
          </w:p>
          <w:p w14:paraId="6B1C899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0D67C6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[70.7 ± 0.727]</w:t>
            </w:r>
          </w:p>
        </w:tc>
        <w:tc>
          <w:tcPr>
            <w:tcW w:w="1530" w:type="dxa"/>
          </w:tcPr>
          <w:p w14:paraId="7F70726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7E2EA7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8.26 ± 2.06</w:t>
            </w:r>
          </w:p>
          <w:p w14:paraId="7748838E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33EBD99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[355 ± 57.0]</w:t>
            </w:r>
          </w:p>
        </w:tc>
        <w:tc>
          <w:tcPr>
            <w:tcW w:w="1530" w:type="dxa"/>
          </w:tcPr>
          <w:p w14:paraId="7A08662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18.8 ± 3.04</w:t>
            </w:r>
          </w:p>
          <w:p w14:paraId="2F42D0C3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314F9B7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[162 ± 82.9]</w:t>
            </w:r>
          </w:p>
        </w:tc>
        <w:tc>
          <w:tcPr>
            <w:tcW w:w="1530" w:type="dxa"/>
          </w:tcPr>
          <w:p w14:paraId="560CCB4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03112AB3" w14:textId="77777777" w:rsidTr="00952556">
        <w:tc>
          <w:tcPr>
            <w:tcW w:w="2628" w:type="dxa"/>
          </w:tcPr>
          <w:p w14:paraId="049F458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Canrenone</w:t>
            </w:r>
          </w:p>
          <w:p w14:paraId="6D3B5D54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(976-71-6</w:t>
            </w:r>
            <w:r w:rsidR="009A71B1">
              <w:rPr>
                <w:rFonts w:eastAsiaTheme="minorHAnsi"/>
                <w:sz w:val="22"/>
                <w:szCs w:val="22"/>
              </w:rPr>
              <w:t>, Microsource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9784113" w14:textId="77777777" w:rsidR="009A71B1" w:rsidRDefault="009A71B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71B1">
              <w:rPr>
                <w:rFonts w:eastAsiaTheme="minorHAnsi"/>
                <w:sz w:val="22"/>
                <w:szCs w:val="22"/>
              </w:rPr>
              <w:t>NCGC00095148-01</w:t>
            </w:r>
          </w:p>
          <w:p w14:paraId="35653C90" w14:textId="77777777" w:rsidR="009A71B1" w:rsidRPr="00E94A77" w:rsidRDefault="009A71B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07D11ECE" w14:textId="638FD0DC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48E1F94" wp14:editId="1AA2E112">
                  <wp:extent cx="1704975" cy="1000125"/>
                  <wp:effectExtent l="0" t="0" r="0" b="9525"/>
                  <wp:docPr id="17" name="Picture 17" descr="Canrenone&#10;(976-71-6, Microsource)&#10;NCGC00095148-01&#10;[A]&#10;" title="Canre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C978B0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0.786 ± 0.392</w:t>
            </w:r>
          </w:p>
          <w:p w14:paraId="5CBE066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1087C5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[135.7 ± 12.8]</w:t>
            </w:r>
          </w:p>
        </w:tc>
        <w:tc>
          <w:tcPr>
            <w:tcW w:w="1530" w:type="dxa"/>
          </w:tcPr>
          <w:p w14:paraId="3D9767D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1.01 ± 0.297</w:t>
            </w:r>
          </w:p>
          <w:p w14:paraId="74780A42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3C2E792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[128 ± 7.98]</w:t>
            </w:r>
          </w:p>
        </w:tc>
        <w:tc>
          <w:tcPr>
            <w:tcW w:w="1530" w:type="dxa"/>
          </w:tcPr>
          <w:p w14:paraId="5DEA3AF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7.87 ± 1.42</w:t>
            </w:r>
          </w:p>
          <w:p w14:paraId="7DE4C3E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C3BB11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[34.4 ± 7.10]</w:t>
            </w:r>
          </w:p>
        </w:tc>
        <w:tc>
          <w:tcPr>
            <w:tcW w:w="1530" w:type="dxa"/>
          </w:tcPr>
          <w:p w14:paraId="29064A5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15E331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1.43 ± 1.06</w:t>
            </w:r>
          </w:p>
          <w:p w14:paraId="45DB94A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3E2E8F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[-87.4 ± 18.2]</w:t>
            </w:r>
          </w:p>
        </w:tc>
      </w:tr>
      <w:tr w:rsidR="00A24F3A" w:rsidRPr="00E94A77" w14:paraId="1FF8ACAB" w14:textId="77777777" w:rsidTr="0054034E">
        <w:tc>
          <w:tcPr>
            <w:tcW w:w="2628" w:type="dxa"/>
            <w:tcBorders>
              <w:bottom w:val="dashed" w:sz="4" w:space="0" w:color="auto"/>
            </w:tcBorders>
          </w:tcPr>
          <w:p w14:paraId="449FC103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Carbamazepine</w:t>
            </w:r>
            <w:r w:rsidRPr="00A24F3A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3FBC5B78" w14:textId="77777777" w:rsidR="00A24F3A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(298-46-4</w:t>
            </w:r>
            <w:r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80DF119" w14:textId="77777777" w:rsidR="00A24F3A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71B1">
              <w:rPr>
                <w:rFonts w:eastAsiaTheme="minorHAnsi"/>
                <w:sz w:val="22"/>
                <w:szCs w:val="22"/>
              </w:rPr>
              <w:t>NCGC00015234-11</w:t>
            </w:r>
          </w:p>
          <w:p w14:paraId="09E71225" w14:textId="64BA559F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bottom w:val="nil"/>
            </w:tcBorders>
          </w:tcPr>
          <w:p w14:paraId="716B06E9" w14:textId="170BEB5D" w:rsidR="00952774" w:rsidRDefault="00952774" w:rsidP="00E94A77">
            <w:pPr>
              <w:jc w:val="center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</w:p>
          <w:p w14:paraId="00AFC28D" w14:textId="29C12311" w:rsidR="00A24F3A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9FBD1C8" wp14:editId="70EF9F81">
                  <wp:extent cx="1095375" cy="809625"/>
                  <wp:effectExtent l="0" t="0" r="9525" b="9525"/>
                  <wp:docPr id="18" name="Picture 18" descr="Carbamazepineα&#10;(298-46-4, Sigma)&#10;NCGC00015234-11&#10;[A]&#10;" title="Carbamazepine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71C75C08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4.47 ± 0.803</w:t>
            </w:r>
          </w:p>
          <w:p w14:paraId="0822A3AF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3EE2A7F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[93.3 ± 7.08]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52E10D46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3.73 ± 0.513</w:t>
            </w:r>
          </w:p>
          <w:p w14:paraId="1EC706AE" w14:textId="77777777" w:rsidR="00A24F3A" w:rsidRPr="00E94A77" w:rsidRDefault="00A24F3A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5458094B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[57.3 ± 5.52]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5069520B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11.0 ± 0.746</w:t>
            </w:r>
          </w:p>
          <w:p w14:paraId="737D5AFE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B18AACD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[357 ± 10.8]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6C5D3CEF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12.6 ± 0.851</w:t>
            </w:r>
          </w:p>
          <w:p w14:paraId="4FF77B15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439C1F3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[561 ± 72.8]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16D261A5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A24F3A" w:rsidRPr="00E94A77" w14:paraId="0AC7BD56" w14:textId="77777777" w:rsidTr="0054034E">
        <w:tc>
          <w:tcPr>
            <w:tcW w:w="2628" w:type="dxa"/>
            <w:tcBorders>
              <w:top w:val="dashed" w:sz="4" w:space="0" w:color="auto"/>
            </w:tcBorders>
          </w:tcPr>
          <w:p w14:paraId="2204D8AA" w14:textId="77777777" w:rsidR="00A24F3A" w:rsidRPr="00E94A77" w:rsidRDefault="00A24F3A" w:rsidP="00A24F3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Carbamazepine</w:t>
            </w:r>
            <w:r w:rsidRPr="00A24F3A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2EF8C29B" w14:textId="77777777" w:rsidR="00A24F3A" w:rsidRDefault="00A24F3A" w:rsidP="00A24F3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(298-46-4</w:t>
            </w:r>
            <w:r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84E8DC7" w14:textId="77777777" w:rsidR="00A24F3A" w:rsidRDefault="00A24F3A" w:rsidP="00A24F3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24F3A">
              <w:rPr>
                <w:rFonts w:eastAsiaTheme="minorHAnsi"/>
                <w:sz w:val="22"/>
                <w:szCs w:val="22"/>
              </w:rPr>
              <w:t>NCGC00253982-01</w:t>
            </w:r>
          </w:p>
          <w:p w14:paraId="18A1BA20" w14:textId="77777777" w:rsidR="00A24F3A" w:rsidRPr="00E94A77" w:rsidRDefault="00A24F3A" w:rsidP="00A24F3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top w:val="nil"/>
            </w:tcBorders>
          </w:tcPr>
          <w:p w14:paraId="0F6E2542" w14:textId="77777777" w:rsidR="00A24F3A" w:rsidRPr="00E94A77" w:rsidRDefault="00A24F3A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0F982155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5A4370E0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684E27A6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19540930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47F12FE8" w14:textId="77777777" w:rsidR="00A24F3A" w:rsidRPr="00E94A77" w:rsidRDefault="00A24F3A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</w:tr>
      <w:tr w:rsidR="00E94A77" w:rsidRPr="00E94A77" w14:paraId="5C5420F0" w14:textId="77777777" w:rsidTr="00952556">
        <w:tc>
          <w:tcPr>
            <w:tcW w:w="2628" w:type="dxa"/>
          </w:tcPr>
          <w:p w14:paraId="2BB74ED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Carubicin </w:t>
            </w:r>
          </w:p>
          <w:p w14:paraId="3258ED65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(50935-04-1</w:t>
            </w:r>
            <w:r w:rsidR="009A71B1">
              <w:rPr>
                <w:rFonts w:eastAsiaTheme="minorHAnsi"/>
                <w:sz w:val="22"/>
                <w:szCs w:val="22"/>
              </w:rPr>
              <w:t>, Vitas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897FA42" w14:textId="77777777" w:rsidR="009A71B1" w:rsidRDefault="009A71B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71B1">
              <w:rPr>
                <w:rFonts w:eastAsiaTheme="minorHAnsi"/>
                <w:sz w:val="22"/>
                <w:szCs w:val="22"/>
              </w:rPr>
              <w:t>NCGC00160675-01</w:t>
            </w:r>
          </w:p>
          <w:p w14:paraId="19688328" w14:textId="77777777" w:rsidR="009A71B1" w:rsidRPr="00E94A77" w:rsidRDefault="009A71B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97C4C74" w14:textId="297A191D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E40C544" wp14:editId="613CA832">
                  <wp:extent cx="1695450" cy="1190625"/>
                  <wp:effectExtent l="0" t="0" r="0" b="9525"/>
                  <wp:docPr id="19" name="Picture 19" descr="Carubicin &#10;(50935-04-1, Vitas)&#10;NCGC00160675-01&#10;[A]&#10;" title="Carubici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08DDD7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2.13 ± 0.00</w:t>
            </w:r>
          </w:p>
          <w:p w14:paraId="2D75606B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0B00A1F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[197 ± 66.6]</w:t>
            </w:r>
          </w:p>
        </w:tc>
        <w:tc>
          <w:tcPr>
            <w:tcW w:w="1530" w:type="dxa"/>
          </w:tcPr>
          <w:p w14:paraId="32526A4E" w14:textId="77777777" w:rsidR="00E94A77" w:rsidRPr="00E94A77" w:rsidRDefault="00E94A77" w:rsidP="00EA224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2.41 </w:t>
            </w:r>
            <w:r w:rsidR="00EA224A">
              <w:rPr>
                <w:rFonts w:eastAsiaTheme="minorHAnsi"/>
                <w:sz w:val="22"/>
                <w:szCs w:val="22"/>
              </w:rPr>
              <w:t>± 0.552</w:t>
            </w:r>
          </w:p>
          <w:p w14:paraId="1EC5098E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080C508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[72.5 ± 19.5]</w:t>
            </w:r>
          </w:p>
        </w:tc>
        <w:tc>
          <w:tcPr>
            <w:tcW w:w="1530" w:type="dxa"/>
          </w:tcPr>
          <w:p w14:paraId="5B7ADB0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331A96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33BE88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964215" w:rsidRPr="00E94A77" w14:paraId="57DB6E3E" w14:textId="77777777" w:rsidTr="0054034E">
        <w:tc>
          <w:tcPr>
            <w:tcW w:w="2628" w:type="dxa"/>
            <w:tcBorders>
              <w:bottom w:val="dashed" w:sz="4" w:space="0" w:color="auto"/>
            </w:tcBorders>
          </w:tcPr>
          <w:p w14:paraId="22808350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Cefpodoxime proxetil</w:t>
            </w:r>
            <w:r w:rsidRPr="00DA5E51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373A4BA9" w14:textId="77777777" w:rsidR="00964215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(87239-81-4</w:t>
            </w:r>
            <w:r>
              <w:rPr>
                <w:rFonts w:eastAsiaTheme="minorHAnsi"/>
                <w:sz w:val="22"/>
                <w:szCs w:val="22"/>
              </w:rPr>
              <w:t>, Sequoia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27563B1" w14:textId="77777777" w:rsidR="00964215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71B1">
              <w:rPr>
                <w:rFonts w:eastAsiaTheme="minorHAnsi"/>
                <w:sz w:val="22"/>
                <w:szCs w:val="22"/>
              </w:rPr>
              <w:t>NCGC00164598-01</w:t>
            </w:r>
          </w:p>
          <w:p w14:paraId="7C7E5A35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[I]</w:t>
            </w:r>
          </w:p>
        </w:tc>
        <w:tc>
          <w:tcPr>
            <w:tcW w:w="2790" w:type="dxa"/>
            <w:tcBorders>
              <w:bottom w:val="nil"/>
            </w:tcBorders>
          </w:tcPr>
          <w:p w14:paraId="1657AC73" w14:textId="2C1E3E7A" w:rsidR="00964215" w:rsidRPr="00E94A77" w:rsidRDefault="0096421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4E45F6E" wp14:editId="34F12BA3">
                  <wp:extent cx="1657350" cy="657225"/>
                  <wp:effectExtent l="0" t="0" r="0" b="9525"/>
                  <wp:docPr id="20" name="Picture 20" descr="Cefpodoxime proxetilα&#10;(87239-81-4, Sequoia)&#10;NCGC00164598-01&#10;[I]&#10;" title="Cefpodoxime proxetil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3C7F81BB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16.2 ± 7.26</w:t>
            </w:r>
          </w:p>
          <w:p w14:paraId="02A0C77E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D11D71B" w14:textId="77777777" w:rsidR="00964215" w:rsidRPr="00E94A77" w:rsidRDefault="00964215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[33.9 ± 7.63]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607618B3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2D9E7F8B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8.90 ± 2.01</w:t>
            </w:r>
          </w:p>
          <w:p w14:paraId="348FBC48" w14:textId="77777777" w:rsidR="00964215" w:rsidRPr="00E94A77" w:rsidRDefault="00964215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0936E642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[519 ± 74.9]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1A2C2C20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15.4 ± 1.04</w:t>
            </w:r>
          </w:p>
          <w:p w14:paraId="2BA5794E" w14:textId="77777777" w:rsidR="00964215" w:rsidRPr="00E94A77" w:rsidRDefault="00964215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062B693A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[557 ± 14.9]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4A7078E9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964215" w:rsidRPr="00E94A77" w14:paraId="1B12E0F3" w14:textId="77777777" w:rsidTr="0054034E">
        <w:tc>
          <w:tcPr>
            <w:tcW w:w="2628" w:type="dxa"/>
            <w:tcBorders>
              <w:top w:val="dashed" w:sz="4" w:space="0" w:color="auto"/>
            </w:tcBorders>
          </w:tcPr>
          <w:p w14:paraId="18211412" w14:textId="77777777" w:rsidR="00964215" w:rsidRPr="00E94A77" w:rsidRDefault="00964215" w:rsidP="00A24F3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Cefpodoxime proxetil</w:t>
            </w:r>
            <w:r w:rsidRPr="00DA5E51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480BBE52" w14:textId="77777777" w:rsidR="00964215" w:rsidRDefault="00964215" w:rsidP="00A24F3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>(87239-81-4</w:t>
            </w:r>
            <w:r>
              <w:rPr>
                <w:rFonts w:eastAsiaTheme="minorHAnsi"/>
                <w:sz w:val="22"/>
                <w:szCs w:val="22"/>
              </w:rPr>
              <w:t>, Sigma Discovery</w:t>
            </w:r>
            <w:r w:rsidRPr="002F2B6F">
              <w:rPr>
                <w:rFonts w:eastAsiaTheme="minorHAnsi"/>
                <w:sz w:val="22"/>
                <w:szCs w:val="22"/>
                <w:vertAlign w:val="superscript"/>
              </w:rPr>
              <w:t>CPR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05912A15" w14:textId="77777777" w:rsidR="00964215" w:rsidRDefault="00964215" w:rsidP="00A24F3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F2B6F">
              <w:rPr>
                <w:rFonts w:eastAsiaTheme="minorHAnsi"/>
                <w:sz w:val="22"/>
                <w:szCs w:val="22"/>
              </w:rPr>
              <w:t>NCGC00183131-01</w:t>
            </w:r>
          </w:p>
          <w:p w14:paraId="2D081663" w14:textId="77777777" w:rsidR="00964215" w:rsidRPr="00E94A77" w:rsidRDefault="00964215" w:rsidP="00A24F3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[I]</w:t>
            </w:r>
          </w:p>
        </w:tc>
        <w:tc>
          <w:tcPr>
            <w:tcW w:w="2790" w:type="dxa"/>
            <w:tcBorders>
              <w:top w:val="nil"/>
            </w:tcBorders>
          </w:tcPr>
          <w:p w14:paraId="2A4F94A1" w14:textId="77777777" w:rsidR="00964215" w:rsidRPr="00E94A77" w:rsidRDefault="0096421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4A05B4F6" w14:textId="77777777" w:rsidR="00964215" w:rsidRPr="00E94A77" w:rsidRDefault="00964215" w:rsidP="002F2B6F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7.20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2.12</w:t>
            </w:r>
          </w:p>
          <w:p w14:paraId="57FC1E5A" w14:textId="77777777" w:rsidR="00964215" w:rsidRPr="00E94A77" w:rsidRDefault="00964215" w:rsidP="002F2B6F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E254C7E" w14:textId="77777777" w:rsidR="00964215" w:rsidRPr="00E94A77" w:rsidRDefault="00964215" w:rsidP="002F2B6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</w:t>
            </w:r>
            <w:r w:rsidRPr="00E94A77">
              <w:rPr>
                <w:rFonts w:eastAsiaTheme="minorHAnsi"/>
                <w:sz w:val="22"/>
                <w:szCs w:val="22"/>
              </w:rPr>
              <w:t>3.</w:t>
            </w:r>
            <w:r>
              <w:rPr>
                <w:rFonts w:eastAsiaTheme="minorHAnsi"/>
                <w:sz w:val="22"/>
                <w:szCs w:val="22"/>
              </w:rPr>
              <w:t>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6.65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77F469E4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768F5439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739F0D68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37D254FB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</w:tr>
      <w:tr w:rsidR="00E94A77" w:rsidRPr="00E94A77" w14:paraId="67F5D6F3" w14:textId="77777777" w:rsidTr="00952556">
        <w:tc>
          <w:tcPr>
            <w:tcW w:w="2628" w:type="dxa"/>
          </w:tcPr>
          <w:p w14:paraId="3E4C93D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Corticosterone</w:t>
            </w:r>
          </w:p>
          <w:p w14:paraId="1AD120A3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(50-22-6</w:t>
            </w:r>
            <w:r w:rsidR="009A71B1"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63DDCC27" w14:textId="77777777" w:rsidR="009A71B1" w:rsidRDefault="009A71B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71B1">
              <w:rPr>
                <w:rFonts w:eastAsiaTheme="minorHAnsi"/>
                <w:sz w:val="22"/>
                <w:szCs w:val="22"/>
              </w:rPr>
              <w:t>NCGC00256539-01</w:t>
            </w:r>
          </w:p>
          <w:p w14:paraId="4EEDE42F" w14:textId="77777777" w:rsidR="009A71B1" w:rsidRPr="00E94A77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1757CE1F" w14:textId="410C1DB8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462E98F" wp14:editId="7AA75B67">
                  <wp:extent cx="1666875" cy="1162050"/>
                  <wp:effectExtent l="0" t="0" r="0" b="0"/>
                  <wp:docPr id="21" name="Picture 21" descr="Corticosterone&#10;(50-22-6, Sigma)&#10;NCGC00256539-01&#10;[A]&#10;" title="Corticoste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E8B3615" w14:textId="77777777" w:rsidR="00E94A77" w:rsidRPr="00E94A77" w:rsidRDefault="00EA224A" w:rsidP="00EA224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0.418 ± 0.124</w:t>
            </w:r>
          </w:p>
          <w:p w14:paraId="5DA68DA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995518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[133 ± 8.49]</w:t>
            </w:r>
          </w:p>
        </w:tc>
        <w:tc>
          <w:tcPr>
            <w:tcW w:w="1530" w:type="dxa"/>
          </w:tcPr>
          <w:p w14:paraId="5066812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0.646 ± 0.146</w:t>
            </w:r>
          </w:p>
          <w:p w14:paraId="0775F42A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5324A2C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[135 ± 3.69]</w:t>
            </w:r>
          </w:p>
        </w:tc>
        <w:tc>
          <w:tcPr>
            <w:tcW w:w="1530" w:type="dxa"/>
          </w:tcPr>
          <w:p w14:paraId="3F86B7D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0.129 ± 0.0291</w:t>
            </w:r>
          </w:p>
          <w:p w14:paraId="2E478860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0947997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[254 ± 46.5]</w:t>
            </w:r>
          </w:p>
        </w:tc>
        <w:tc>
          <w:tcPr>
            <w:tcW w:w="1530" w:type="dxa"/>
          </w:tcPr>
          <w:p w14:paraId="1AD7A58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1.12 ± 0.695</w:t>
            </w:r>
          </w:p>
          <w:p w14:paraId="5DF6EFF5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65606CC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[281 ± 29.9]</w:t>
            </w:r>
          </w:p>
        </w:tc>
        <w:tc>
          <w:tcPr>
            <w:tcW w:w="1530" w:type="dxa"/>
          </w:tcPr>
          <w:p w14:paraId="3F3937C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17.3 ± 2.21</w:t>
            </w:r>
          </w:p>
          <w:p w14:paraId="111CA27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29136F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[-80.7 ± 15.7]</w:t>
            </w:r>
          </w:p>
        </w:tc>
      </w:tr>
      <w:tr w:rsidR="00E94A77" w:rsidRPr="00E94A77" w14:paraId="7597ED08" w14:textId="77777777" w:rsidTr="00952556">
        <w:tc>
          <w:tcPr>
            <w:tcW w:w="2628" w:type="dxa"/>
          </w:tcPr>
          <w:p w14:paraId="5D441DD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Daunorubicin </w:t>
            </w:r>
          </w:p>
          <w:p w14:paraId="19399AB9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(20830-81-3</w:t>
            </w:r>
            <w:r w:rsidR="008F5E66">
              <w:rPr>
                <w:rFonts w:eastAsiaTheme="minorHAnsi"/>
                <w:sz w:val="22"/>
                <w:szCs w:val="22"/>
              </w:rPr>
              <w:t>, InterBioScreen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1F167F9" w14:textId="77777777" w:rsidR="008F5E66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F5E66">
              <w:rPr>
                <w:rFonts w:eastAsiaTheme="minorHAnsi"/>
                <w:sz w:val="22"/>
                <w:szCs w:val="22"/>
              </w:rPr>
              <w:t>NCGC00024246-05</w:t>
            </w:r>
          </w:p>
          <w:p w14:paraId="352EA136" w14:textId="77777777" w:rsidR="008F5E66" w:rsidRPr="00E94A77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[B]</w:t>
            </w:r>
          </w:p>
        </w:tc>
        <w:tc>
          <w:tcPr>
            <w:tcW w:w="2790" w:type="dxa"/>
          </w:tcPr>
          <w:p w14:paraId="58EB61B8" w14:textId="45B4AC61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5290D6F" wp14:editId="1D0B704F">
                  <wp:extent cx="1695450" cy="1190625"/>
                  <wp:effectExtent l="0" t="0" r="0" b="9525"/>
                  <wp:docPr id="22" name="Picture 22" descr="Daunorubicin &#10;(20830-81-3, InterBioScreen)&#10;NCGC00024246-05&#10;[B]&#10;" title="Daunorubici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910A62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0.952 ± 0.00</w:t>
            </w:r>
          </w:p>
          <w:p w14:paraId="6EC3565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6D3896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[146 ± 16.6]</w:t>
            </w:r>
          </w:p>
        </w:tc>
        <w:tc>
          <w:tcPr>
            <w:tcW w:w="1530" w:type="dxa"/>
          </w:tcPr>
          <w:p w14:paraId="0C4B8AA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1.25 ± 0.224</w:t>
            </w:r>
          </w:p>
          <w:p w14:paraId="491274F8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641E1B3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[76.7 ± 0.504]</w:t>
            </w:r>
          </w:p>
        </w:tc>
        <w:tc>
          <w:tcPr>
            <w:tcW w:w="1530" w:type="dxa"/>
          </w:tcPr>
          <w:p w14:paraId="7206237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08C091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74678D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4579503A" w14:textId="77777777" w:rsidTr="00952556">
        <w:tc>
          <w:tcPr>
            <w:tcW w:w="2628" w:type="dxa"/>
          </w:tcPr>
          <w:p w14:paraId="606D4CE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Daunorubicin hydrochloride </w:t>
            </w:r>
          </w:p>
          <w:p w14:paraId="5C2D3E92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(23541-50-6</w:t>
            </w:r>
            <w:r w:rsidR="008F5E66">
              <w:rPr>
                <w:rFonts w:eastAsiaTheme="minorHAnsi"/>
                <w:sz w:val="22"/>
                <w:szCs w:val="22"/>
              </w:rPr>
              <w:t>, LKT Lab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4EC64765" w14:textId="77777777" w:rsidR="008F5E66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F5E66">
              <w:rPr>
                <w:rFonts w:eastAsiaTheme="minorHAnsi"/>
                <w:sz w:val="22"/>
                <w:szCs w:val="22"/>
              </w:rPr>
              <w:t>NCGC00258711-01</w:t>
            </w:r>
          </w:p>
          <w:p w14:paraId="27ADDE29" w14:textId="77777777" w:rsidR="008F5E66" w:rsidRPr="00E94A77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4309705" w14:textId="4F28316E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934CF58" wp14:editId="42BFFD03">
                  <wp:extent cx="1704975" cy="1190625"/>
                  <wp:effectExtent l="0" t="0" r="9525" b="9525"/>
                  <wp:docPr id="23" name="Picture 23" descr="Daunorubicin hydrochloride &#10;(23541-50-6, LKT Lab)&#10;NCGC00258711-01&#10;[A]&#10;" title="Daunorubicin hydrochlori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671E89A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0.259 ± 0.127</w:t>
            </w:r>
          </w:p>
          <w:p w14:paraId="1992FE7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739FE2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[153 ± 49.9]</w:t>
            </w:r>
          </w:p>
        </w:tc>
        <w:tc>
          <w:tcPr>
            <w:tcW w:w="1530" w:type="dxa"/>
          </w:tcPr>
          <w:p w14:paraId="46D87BA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0.585 ± 0.172</w:t>
            </w:r>
          </w:p>
          <w:p w14:paraId="7A0CB32B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5442825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[73.6 ± 6.70]</w:t>
            </w:r>
          </w:p>
        </w:tc>
        <w:tc>
          <w:tcPr>
            <w:tcW w:w="1530" w:type="dxa"/>
          </w:tcPr>
          <w:p w14:paraId="168F180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A9A796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3300D4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58B2861E" w14:textId="77777777" w:rsidTr="00952556">
        <w:tc>
          <w:tcPr>
            <w:tcW w:w="2628" w:type="dxa"/>
          </w:tcPr>
          <w:p w14:paraId="5A07A433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Dibekacin</w:t>
            </w:r>
          </w:p>
          <w:p w14:paraId="72331E47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(34493-98-6</w:t>
            </w:r>
            <w:r w:rsidR="008F5E66" w:rsidRPr="00E1675B">
              <w:rPr>
                <w:rFonts w:eastAsiaTheme="minorHAnsi"/>
                <w:sz w:val="22"/>
                <w:szCs w:val="22"/>
              </w:rPr>
              <w:t>, Microsource</w:t>
            </w:r>
            <w:r w:rsidRPr="00E1675B">
              <w:rPr>
                <w:rFonts w:eastAsiaTheme="minorHAnsi"/>
                <w:sz w:val="22"/>
                <w:szCs w:val="22"/>
              </w:rPr>
              <w:t>)</w:t>
            </w:r>
          </w:p>
          <w:p w14:paraId="2E1D7D42" w14:textId="77777777" w:rsidR="008F5E66" w:rsidRPr="00E1675B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NCGC00095276-01</w:t>
            </w:r>
          </w:p>
          <w:p w14:paraId="3C5B235F" w14:textId="77777777" w:rsidR="008F5E66" w:rsidRPr="00E1675B" w:rsidRDefault="008F5E66" w:rsidP="00E1675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</w:t>
            </w:r>
            <w:r w:rsidR="00E1675B" w:rsidRPr="00E1675B">
              <w:rPr>
                <w:rFonts w:eastAsiaTheme="minorHAnsi"/>
                <w:sz w:val="22"/>
                <w:szCs w:val="22"/>
              </w:rPr>
              <w:t>A</w:t>
            </w:r>
            <w:r w:rsidRPr="00E1675B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0F68B78D" w14:textId="31C5BDF2" w:rsidR="00E94A77" w:rsidRPr="00E1675B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6260E8F" wp14:editId="411C039C">
                  <wp:extent cx="1704975" cy="800100"/>
                  <wp:effectExtent l="0" t="0" r="9525" b="0"/>
                  <wp:docPr id="24" name="Picture 24" descr="Dibekacin&#10;(34493-98-6, Microsource)&#10;NCGC00095276-01&#10;[A]&#10;" title="Dibeka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F564D00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CD4DC5A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D16635A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28.8 ± 1.87</w:t>
            </w:r>
          </w:p>
          <w:p w14:paraId="1EEE5AE0" w14:textId="77777777" w:rsidR="00E94A77" w:rsidRPr="00E1675B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3920FB6C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[34.6 ± 8.92]</w:t>
            </w:r>
          </w:p>
        </w:tc>
        <w:tc>
          <w:tcPr>
            <w:tcW w:w="1530" w:type="dxa"/>
          </w:tcPr>
          <w:p w14:paraId="415A32FB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19.4 ± 1.31</w:t>
            </w:r>
          </w:p>
          <w:p w14:paraId="3C628B5E" w14:textId="77777777" w:rsidR="00E94A77" w:rsidRPr="00E1675B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2B897A3A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[44.7 ± 0.430]</w:t>
            </w:r>
          </w:p>
        </w:tc>
        <w:tc>
          <w:tcPr>
            <w:tcW w:w="1530" w:type="dxa"/>
          </w:tcPr>
          <w:p w14:paraId="5422DE2F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387E3435" w14:textId="77777777" w:rsidTr="00952556">
        <w:tc>
          <w:tcPr>
            <w:tcW w:w="2628" w:type="dxa"/>
          </w:tcPr>
          <w:p w14:paraId="53D00CF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 xml:space="preserve">Diethylcarbamazine citrate </w:t>
            </w:r>
          </w:p>
          <w:p w14:paraId="6F8DE798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(1642-54-2</w:t>
            </w:r>
            <w:r w:rsidR="008F5E66">
              <w:rPr>
                <w:rFonts w:eastAsiaTheme="minorHAnsi"/>
                <w:sz w:val="22"/>
                <w:szCs w:val="22"/>
              </w:rPr>
              <w:t>, Prestwick Chemical, Inc.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1FAB532" w14:textId="77777777" w:rsidR="008F5E66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F5E66">
              <w:rPr>
                <w:rFonts w:eastAsiaTheme="minorHAnsi"/>
                <w:sz w:val="22"/>
                <w:szCs w:val="22"/>
              </w:rPr>
              <w:t>NCGC00017034-01</w:t>
            </w:r>
          </w:p>
          <w:p w14:paraId="7A06061E" w14:textId="77777777" w:rsidR="008F5E66" w:rsidRPr="00E94A77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[Z]</w:t>
            </w:r>
          </w:p>
        </w:tc>
        <w:tc>
          <w:tcPr>
            <w:tcW w:w="2790" w:type="dxa"/>
          </w:tcPr>
          <w:p w14:paraId="5425ADA0" w14:textId="28AEF82C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6E90CA3" wp14:editId="62FBFF84">
                  <wp:extent cx="1285875" cy="1333500"/>
                  <wp:effectExtent l="0" t="0" r="0" b="0"/>
                  <wp:docPr id="25" name="Picture 25" descr="Diethylcarbamazine citrate &#10;(1642-54-2, Prestwick Chemical, Inc.)&#10;NCGC00017034-01&#10;[Z]&#10;" title="Diethylcarbamazine citrat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4482AF5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48E4D4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236F24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4.54 ± 0.522</w:t>
            </w:r>
          </w:p>
          <w:p w14:paraId="50FA9AEA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3915D12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[329 ± 42.2]</w:t>
            </w:r>
          </w:p>
        </w:tc>
        <w:tc>
          <w:tcPr>
            <w:tcW w:w="1530" w:type="dxa"/>
          </w:tcPr>
          <w:p w14:paraId="1505D6A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C09A15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5D37A043" w14:textId="77777777" w:rsidTr="00952556">
        <w:tc>
          <w:tcPr>
            <w:tcW w:w="2628" w:type="dxa"/>
          </w:tcPr>
          <w:p w14:paraId="5CA5AD4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Difloxacin hydrochloride</w:t>
            </w:r>
          </w:p>
          <w:p w14:paraId="5AF6007E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(91296-86-5</w:t>
            </w:r>
            <w:r w:rsidR="008F5E66">
              <w:rPr>
                <w:rFonts w:eastAsiaTheme="minorHAnsi"/>
                <w:sz w:val="22"/>
                <w:szCs w:val="22"/>
              </w:rPr>
              <w:t>, Riedel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2A7DD158" w14:textId="77777777" w:rsidR="008F5E66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F5E66">
              <w:rPr>
                <w:rFonts w:eastAsiaTheme="minorHAnsi"/>
                <w:sz w:val="22"/>
                <w:szCs w:val="22"/>
              </w:rPr>
              <w:t>NCGC00166308-01</w:t>
            </w:r>
          </w:p>
          <w:p w14:paraId="37D4E234" w14:textId="77777777" w:rsidR="008F5E66" w:rsidRPr="00E94A77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7CF6B86F" w14:textId="1D86D635" w:rsidR="00E94A77" w:rsidRPr="00E94A77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27ACE28" wp14:editId="0331FF56">
                  <wp:extent cx="1714500" cy="1333500"/>
                  <wp:effectExtent l="0" t="0" r="0" b="0"/>
                  <wp:docPr id="26" name="Picture 26" descr="Difloxacin hydrochloride&#10;(91296-86-5, Riedel)&#10;NCGC00166308-01&#10;[A]&#10;" title="Difloxacin hydrochlor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00E687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3CA9E0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F1D7BF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27.7 ± 1.87</w:t>
            </w:r>
          </w:p>
          <w:p w14:paraId="59296B26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2500887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[51.0 ± 1.61]</w:t>
            </w:r>
          </w:p>
        </w:tc>
        <w:tc>
          <w:tcPr>
            <w:tcW w:w="1530" w:type="dxa"/>
          </w:tcPr>
          <w:p w14:paraId="20801A2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D77B9E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5.39 ± 2.02</w:t>
            </w:r>
          </w:p>
          <w:p w14:paraId="2523E98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DC2976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[-150 ± 51.7]</w:t>
            </w:r>
          </w:p>
        </w:tc>
      </w:tr>
      <w:tr w:rsidR="00E94A77" w:rsidRPr="00E94A77" w14:paraId="3F76C6AB" w14:textId="77777777" w:rsidTr="00952556">
        <w:tc>
          <w:tcPr>
            <w:tcW w:w="2628" w:type="dxa"/>
          </w:tcPr>
          <w:p w14:paraId="3A0C13C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Doxorubicin hydrochloride </w:t>
            </w:r>
          </w:p>
          <w:p w14:paraId="7C5F0F7B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(25316-40-9</w:t>
            </w:r>
            <w:r w:rsidR="008F5E66">
              <w:rPr>
                <w:rFonts w:eastAsiaTheme="minorHAnsi"/>
                <w:sz w:val="22"/>
                <w:szCs w:val="22"/>
              </w:rPr>
              <w:t>, Biomol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65E1D43F" w14:textId="77777777" w:rsidR="008F5E66" w:rsidRDefault="008F5E6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F5E66">
              <w:rPr>
                <w:rFonts w:eastAsiaTheme="minorHAnsi"/>
                <w:sz w:val="22"/>
                <w:szCs w:val="22"/>
              </w:rPr>
              <w:t>NCGC00163543-01</w:t>
            </w:r>
          </w:p>
          <w:p w14:paraId="23986AC0" w14:textId="77777777" w:rsidR="00357CFD" w:rsidRPr="00E94A77" w:rsidRDefault="00357CFD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94416E0" w14:textId="77CCE007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CDF201D" wp14:editId="7137BB19">
                  <wp:extent cx="1704975" cy="1190625"/>
                  <wp:effectExtent l="0" t="0" r="9525" b="9525"/>
                  <wp:docPr id="27" name="Picture 27" descr="Doxorubicin hydrochloride &#10;(25316-40-9, Biomol)&#10;NCGC00163543-01&#10;[A]&#10;" title="Doxorubicin hydrochlori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42E620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0.760 ± 0.0873</w:t>
            </w:r>
          </w:p>
          <w:p w14:paraId="72734111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4A940E8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[103 ± 14.7]</w:t>
            </w:r>
          </w:p>
        </w:tc>
        <w:tc>
          <w:tcPr>
            <w:tcW w:w="1530" w:type="dxa"/>
          </w:tcPr>
          <w:p w14:paraId="2CFF2E4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49F720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3E713C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2EF3FF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4BB91140" w14:textId="77777777" w:rsidTr="00952556">
        <w:tc>
          <w:tcPr>
            <w:tcW w:w="2628" w:type="dxa"/>
          </w:tcPr>
          <w:p w14:paraId="4AB06E5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Drospirenone</w:t>
            </w:r>
          </w:p>
          <w:p w14:paraId="6D856F0B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(67392-87-4</w:t>
            </w:r>
            <w:r w:rsidR="00357CFD">
              <w:rPr>
                <w:rFonts w:eastAsiaTheme="minorHAnsi"/>
                <w:sz w:val="22"/>
                <w:szCs w:val="22"/>
              </w:rPr>
              <w:t>, Sequoia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301F3BB" w14:textId="77777777" w:rsidR="00357CFD" w:rsidRDefault="00357CFD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57CFD">
              <w:rPr>
                <w:rFonts w:eastAsiaTheme="minorHAnsi"/>
                <w:sz w:val="22"/>
                <w:szCs w:val="22"/>
              </w:rPr>
              <w:t>NCGC00164590-01</w:t>
            </w:r>
          </w:p>
          <w:p w14:paraId="6CF014CA" w14:textId="77777777" w:rsidR="00357CFD" w:rsidRPr="00E94A77" w:rsidRDefault="00357CFD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15A6AA4" w14:textId="0B325180" w:rsidR="00E94A77" w:rsidRPr="00E94A77" w:rsidRDefault="0082557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7C70D26" wp14:editId="31FADAE8">
                  <wp:extent cx="1704975" cy="1066800"/>
                  <wp:effectExtent l="0" t="0" r="0" b="0"/>
                  <wp:docPr id="28" name="Picture 28" descr="Drospirenone&#10;(67392-87-4, Sequoia)&#10;NCGC00164590-01&#10;[A]&#10;" title="Drospire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4B9E6B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0.0403 ± 0.0386</w:t>
            </w:r>
          </w:p>
          <w:p w14:paraId="3AD53C8C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21808B9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[164 ± 31.3]</w:t>
            </w:r>
          </w:p>
        </w:tc>
        <w:tc>
          <w:tcPr>
            <w:tcW w:w="1530" w:type="dxa"/>
          </w:tcPr>
          <w:p w14:paraId="5B77292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0.0387 ± 0.0141</w:t>
            </w:r>
          </w:p>
          <w:p w14:paraId="05733B41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30B4DDE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[119 ± 10.7]</w:t>
            </w:r>
          </w:p>
        </w:tc>
        <w:tc>
          <w:tcPr>
            <w:tcW w:w="1530" w:type="dxa"/>
          </w:tcPr>
          <w:p w14:paraId="25B247C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4.39 ± 0.297</w:t>
            </w:r>
          </w:p>
          <w:p w14:paraId="43787B1A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00177E2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[86.2 ± 4.85]</w:t>
            </w:r>
          </w:p>
        </w:tc>
        <w:tc>
          <w:tcPr>
            <w:tcW w:w="1530" w:type="dxa"/>
          </w:tcPr>
          <w:p w14:paraId="20501CC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3.98 ± 0.269</w:t>
            </w:r>
          </w:p>
          <w:p w14:paraId="3C6CBA03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3228E3A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[59.7 ± 7.60]</w:t>
            </w:r>
          </w:p>
        </w:tc>
        <w:tc>
          <w:tcPr>
            <w:tcW w:w="1530" w:type="dxa"/>
          </w:tcPr>
          <w:p w14:paraId="65B239F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0.310 ± 0.0557</w:t>
            </w:r>
          </w:p>
          <w:p w14:paraId="01675AD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515430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[-68.1 ± 8.16]</w:t>
            </w:r>
          </w:p>
        </w:tc>
      </w:tr>
      <w:tr w:rsidR="00E94A77" w:rsidRPr="00E94A77" w14:paraId="1D905FA0" w14:textId="77777777" w:rsidTr="00952556">
        <w:tc>
          <w:tcPr>
            <w:tcW w:w="2628" w:type="dxa"/>
          </w:tcPr>
          <w:p w14:paraId="15D7A1F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>Dutasteride</w:t>
            </w:r>
          </w:p>
          <w:p w14:paraId="0C6E234E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(164656-23-9</w:t>
            </w:r>
            <w:r w:rsidR="00357CFD">
              <w:rPr>
                <w:rFonts w:eastAsiaTheme="minorHAnsi"/>
                <w:sz w:val="22"/>
                <w:szCs w:val="22"/>
              </w:rPr>
              <w:t>, Sequoia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784D2A3E" w14:textId="77777777" w:rsidR="00357CFD" w:rsidRDefault="00357CFD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57CFD">
              <w:rPr>
                <w:rFonts w:eastAsiaTheme="minorHAnsi"/>
                <w:sz w:val="22"/>
                <w:szCs w:val="22"/>
              </w:rPr>
              <w:t>NCGC00164571-01</w:t>
            </w:r>
          </w:p>
          <w:p w14:paraId="435A9498" w14:textId="77777777" w:rsidR="00357CFD" w:rsidRPr="00E94A77" w:rsidRDefault="00357CFD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05035FAB" w14:textId="08498199" w:rsidR="00E94A77" w:rsidRPr="00E94A77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6C14D72" wp14:editId="6AC0D1FA">
                  <wp:extent cx="1704975" cy="1571625"/>
                  <wp:effectExtent l="0" t="0" r="9525" b="9525"/>
                  <wp:docPr id="29" name="Picture 29" descr="Dutasteride&#10;(164656-23-9, Sequoia)&#10;NCGC00164571-01&#10;[A]&#10;" title="Dutaster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6D79CB6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47E308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28185E5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21.2 ± 2.44</w:t>
            </w:r>
          </w:p>
          <w:p w14:paraId="49E92652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1070006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[164 ± 10.9]</w:t>
            </w:r>
          </w:p>
        </w:tc>
        <w:tc>
          <w:tcPr>
            <w:tcW w:w="1530" w:type="dxa"/>
          </w:tcPr>
          <w:p w14:paraId="33CBC5A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18.7 ± 0.00</w:t>
            </w:r>
          </w:p>
          <w:p w14:paraId="2B6B9DBF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5A8F73B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[261 ± 41.4]</w:t>
            </w:r>
          </w:p>
        </w:tc>
        <w:tc>
          <w:tcPr>
            <w:tcW w:w="1530" w:type="dxa"/>
          </w:tcPr>
          <w:p w14:paraId="4C5615D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40735771" w14:textId="77777777" w:rsidTr="00952556">
        <w:tc>
          <w:tcPr>
            <w:tcW w:w="2628" w:type="dxa"/>
          </w:tcPr>
          <w:p w14:paraId="46B14F6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Equilin</w:t>
            </w:r>
          </w:p>
          <w:p w14:paraId="1B3FC077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(474-86-2</w:t>
            </w:r>
            <w:r w:rsidR="002F1623"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77C768D9" w14:textId="77777777" w:rsidR="002F1623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F1623">
              <w:rPr>
                <w:rFonts w:eastAsiaTheme="minorHAnsi"/>
                <w:sz w:val="22"/>
                <w:szCs w:val="22"/>
              </w:rPr>
              <w:t>NCGC00256728-01</w:t>
            </w:r>
          </w:p>
          <w:p w14:paraId="380E41F2" w14:textId="77777777" w:rsidR="002F1623" w:rsidRPr="00E94A77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1604B729" w14:textId="40F941BC" w:rsidR="00E94A77" w:rsidRPr="00E94A77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7FF94E1" wp14:editId="1F7635DB">
                  <wp:extent cx="1428750" cy="952500"/>
                  <wp:effectExtent l="0" t="0" r="0" b="0"/>
                  <wp:docPr id="30" name="Picture 30" descr="Equilin&#10;(474-86-2, Sigma)&#10;NCGC00256728-01&#10;[A]&#10;" title="Equ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4DF355F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19.5 ± 0.00</w:t>
            </w:r>
          </w:p>
          <w:p w14:paraId="0B36D0A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0EF9FA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[31.5 ± 3.88]</w:t>
            </w:r>
          </w:p>
        </w:tc>
        <w:tc>
          <w:tcPr>
            <w:tcW w:w="1530" w:type="dxa"/>
          </w:tcPr>
          <w:p w14:paraId="13CC0B8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5E40A2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6.31 ± 2.03</w:t>
            </w:r>
          </w:p>
          <w:p w14:paraId="68670DAD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5484A1E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[89.3 ± 18.9]</w:t>
            </w:r>
          </w:p>
        </w:tc>
        <w:tc>
          <w:tcPr>
            <w:tcW w:w="1530" w:type="dxa"/>
          </w:tcPr>
          <w:p w14:paraId="7F44F98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4.30 ± 0.495</w:t>
            </w:r>
          </w:p>
          <w:p w14:paraId="1424C61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1D066D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[80.4 ± 12.1]</w:t>
            </w:r>
          </w:p>
        </w:tc>
        <w:tc>
          <w:tcPr>
            <w:tcW w:w="1530" w:type="dxa"/>
          </w:tcPr>
          <w:p w14:paraId="130694C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14.7 ± 11.2</w:t>
            </w:r>
          </w:p>
          <w:p w14:paraId="7E85AEF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996276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[-89.8 ± 13.2]</w:t>
            </w:r>
          </w:p>
        </w:tc>
      </w:tr>
      <w:tr w:rsidR="00E94A77" w:rsidRPr="00E94A77" w14:paraId="248C4C78" w14:textId="77777777" w:rsidTr="00952556">
        <w:tc>
          <w:tcPr>
            <w:tcW w:w="2628" w:type="dxa"/>
          </w:tcPr>
          <w:p w14:paraId="23EE5189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Estramustine phosphate</w:t>
            </w:r>
          </w:p>
          <w:p w14:paraId="08BAB330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(4891-15-0</w:t>
            </w:r>
            <w:r w:rsidR="002F1623" w:rsidRPr="00E1675B">
              <w:rPr>
                <w:rFonts w:eastAsiaTheme="minorHAnsi"/>
                <w:sz w:val="22"/>
                <w:szCs w:val="22"/>
              </w:rPr>
              <w:t>, APAC</w:t>
            </w:r>
            <w:r w:rsidRPr="00E1675B">
              <w:rPr>
                <w:rFonts w:eastAsiaTheme="minorHAnsi"/>
                <w:sz w:val="22"/>
                <w:szCs w:val="22"/>
              </w:rPr>
              <w:t>)</w:t>
            </w:r>
          </w:p>
          <w:p w14:paraId="7D78F7AC" w14:textId="77777777" w:rsidR="002F1623" w:rsidRPr="00E1675B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NCGC00184995-01</w:t>
            </w:r>
          </w:p>
          <w:p w14:paraId="24C28D61" w14:textId="77777777" w:rsidR="002F1623" w:rsidRPr="00E1675B" w:rsidRDefault="002F1623" w:rsidP="00E1675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</w:t>
            </w:r>
            <w:r w:rsidR="00E1675B" w:rsidRPr="00E1675B">
              <w:rPr>
                <w:rFonts w:eastAsiaTheme="minorHAnsi"/>
                <w:sz w:val="22"/>
                <w:szCs w:val="22"/>
              </w:rPr>
              <w:t>A</w:t>
            </w:r>
            <w:r w:rsidRPr="00E1675B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56B67A82" w14:textId="02A881C1" w:rsidR="00E94A77" w:rsidRPr="00E1675B" w:rsidRDefault="00825573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CBD3A9C" wp14:editId="7943D185">
                  <wp:extent cx="1695450" cy="1047750"/>
                  <wp:effectExtent l="0" t="0" r="0" b="0"/>
                  <wp:docPr id="31" name="Picture 31" descr="Estramustine phosphate&#10;(4891-15-0, APAC)&#10;NCGC00184995-01&#10;[A]&#10;" title="Estramustine phosph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186B6E0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8228D90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09D8D28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73CE1B7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5AC0D70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4ADC74E1" w14:textId="77777777" w:rsidTr="00952556">
        <w:tc>
          <w:tcPr>
            <w:tcW w:w="2628" w:type="dxa"/>
          </w:tcPr>
          <w:p w14:paraId="355E55B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Ethidium bromide</w:t>
            </w:r>
          </w:p>
          <w:p w14:paraId="7F0AF0D8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(1239-45-8</w:t>
            </w:r>
            <w:r w:rsidR="002F1623">
              <w:rPr>
                <w:rFonts w:eastAsiaTheme="minorHAnsi"/>
                <w:sz w:val="22"/>
                <w:szCs w:val="22"/>
              </w:rPr>
              <w:t xml:space="preserve">, </w:t>
            </w:r>
            <w:r w:rsidR="002F1623" w:rsidRPr="000829F6">
              <w:rPr>
                <w:rFonts w:eastAsiaTheme="minorHAnsi"/>
                <w:sz w:val="22"/>
                <w:szCs w:val="22"/>
              </w:rPr>
              <w:t>NIEHS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61C6847B" w14:textId="77777777" w:rsidR="002F1623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F1623">
              <w:rPr>
                <w:rFonts w:eastAsiaTheme="minorHAnsi"/>
                <w:sz w:val="22"/>
                <w:szCs w:val="22"/>
              </w:rPr>
              <w:t>NCGC00091387-01</w:t>
            </w:r>
          </w:p>
          <w:p w14:paraId="17D53FD2" w14:textId="77777777" w:rsidR="002F1623" w:rsidRPr="00E94A77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6AFE2CA9" w14:textId="05906F96" w:rsidR="00E94A77" w:rsidRPr="00E94A77" w:rsidRDefault="0059497B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7434C04" wp14:editId="5C2B8BE8">
                  <wp:extent cx="1543050" cy="1304925"/>
                  <wp:effectExtent l="0" t="0" r="0" b="9525"/>
                  <wp:docPr id="32" name="Picture 32" descr="Ethidium bromide&#10;(1239-45-8, NIEHS)&#10;NCGC00091387-01&#10;[A]&#10;" title="Ethidium bro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404334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2.82 ± 0.507</w:t>
            </w:r>
          </w:p>
          <w:p w14:paraId="202FE337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682C863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[91.8 ± 5.79]</w:t>
            </w:r>
          </w:p>
        </w:tc>
        <w:tc>
          <w:tcPr>
            <w:tcW w:w="1530" w:type="dxa"/>
          </w:tcPr>
          <w:p w14:paraId="0F254ED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3.91 ± 0.265</w:t>
            </w:r>
          </w:p>
          <w:p w14:paraId="254E2855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426E0E6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[64.1 ± 4.69]</w:t>
            </w:r>
          </w:p>
        </w:tc>
        <w:tc>
          <w:tcPr>
            <w:tcW w:w="1530" w:type="dxa"/>
          </w:tcPr>
          <w:p w14:paraId="132AA6B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  <w:p w14:paraId="664A572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CFF48F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8A0047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DD88BB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1.43 ± 0.0930</w:t>
            </w:r>
          </w:p>
          <w:p w14:paraId="6775E68A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311A394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[70.4 ± 21.7]</w:t>
            </w:r>
          </w:p>
        </w:tc>
        <w:tc>
          <w:tcPr>
            <w:tcW w:w="1530" w:type="dxa"/>
          </w:tcPr>
          <w:p w14:paraId="5613A63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3E83F7FA" w14:textId="77777777" w:rsidTr="00952556">
        <w:tc>
          <w:tcPr>
            <w:tcW w:w="2628" w:type="dxa"/>
          </w:tcPr>
          <w:p w14:paraId="067CC0F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Ethynodiol diacetate</w:t>
            </w:r>
          </w:p>
          <w:p w14:paraId="7B03ACC7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(297-76-7</w:t>
            </w:r>
            <w:r w:rsidR="002F1623">
              <w:rPr>
                <w:rFonts w:eastAsiaTheme="minorHAnsi"/>
                <w:sz w:val="22"/>
                <w:szCs w:val="22"/>
              </w:rPr>
              <w:t>, ACC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7084175" w14:textId="77777777" w:rsidR="002F1623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F1623">
              <w:rPr>
                <w:rFonts w:eastAsiaTheme="minorHAnsi"/>
                <w:sz w:val="22"/>
                <w:szCs w:val="22"/>
              </w:rPr>
              <w:t>NCGC00186466-01</w:t>
            </w:r>
          </w:p>
          <w:p w14:paraId="72C40662" w14:textId="77777777" w:rsidR="002F1623" w:rsidRPr="00E94A77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6535D87B" w14:textId="66CB0109" w:rsidR="00E94A77" w:rsidRPr="00E94A77" w:rsidRDefault="0059497B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4D9B0FE" wp14:editId="78CB4F68">
                  <wp:extent cx="1724025" cy="914400"/>
                  <wp:effectExtent l="0" t="0" r="9525" b="0"/>
                  <wp:docPr id="33" name="Picture 33" descr="Ethynodiol diacetate&#10;(297-76-7, ACC)&#10;NCGC00186466-01&#10;[A]&#10;" title="Ethynodiol diace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DBEE2B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0.0832 ± 0.0455</w:t>
            </w:r>
          </w:p>
          <w:p w14:paraId="7F0B6B60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7423423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[59.8 ± 6.90]</w:t>
            </w:r>
          </w:p>
        </w:tc>
        <w:tc>
          <w:tcPr>
            <w:tcW w:w="1530" w:type="dxa"/>
          </w:tcPr>
          <w:p w14:paraId="07B08AC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0.377 ± 0.124</w:t>
            </w:r>
          </w:p>
          <w:p w14:paraId="1AC7E64E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01DB102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[78.7 ± 3.46]</w:t>
            </w:r>
          </w:p>
        </w:tc>
        <w:tc>
          <w:tcPr>
            <w:tcW w:w="1530" w:type="dxa"/>
          </w:tcPr>
          <w:p w14:paraId="4C07B5D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0.233 ± 0.0581</w:t>
            </w:r>
          </w:p>
          <w:p w14:paraId="5ED87EE8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32896DC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[51.3 ± 3.72]</w:t>
            </w:r>
          </w:p>
        </w:tc>
        <w:tc>
          <w:tcPr>
            <w:tcW w:w="1530" w:type="dxa"/>
          </w:tcPr>
          <w:p w14:paraId="5D459A4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0.326 ± 0.0813</w:t>
            </w:r>
          </w:p>
          <w:p w14:paraId="523B681C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4C15D25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[37.2 ± 5.24]</w:t>
            </w:r>
          </w:p>
        </w:tc>
        <w:tc>
          <w:tcPr>
            <w:tcW w:w="1530" w:type="dxa"/>
          </w:tcPr>
          <w:p w14:paraId="7C340B9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4.78 ± 0.860</w:t>
            </w:r>
          </w:p>
          <w:p w14:paraId="73AE20A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A26D34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[-53.2 ± 2.93]</w:t>
            </w:r>
          </w:p>
        </w:tc>
      </w:tr>
      <w:tr w:rsidR="00E94A77" w:rsidRPr="00E94A77" w14:paraId="66F8C673" w14:textId="77777777" w:rsidTr="00952556">
        <w:tc>
          <w:tcPr>
            <w:tcW w:w="2628" w:type="dxa"/>
          </w:tcPr>
          <w:p w14:paraId="67CCF9AD" w14:textId="77777777" w:rsidR="00E94A77" w:rsidRPr="00E94A77" w:rsidRDefault="00E94A77" w:rsidP="00E94A77">
            <w:pPr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E94A77">
              <w:rPr>
                <w:rFonts w:eastAsiaTheme="minorHAnsi"/>
                <w:color w:val="000000"/>
                <w:sz w:val="22"/>
                <w:szCs w:val="22"/>
              </w:rPr>
              <w:lastRenderedPageBreak/>
              <w:t>Exemestane</w:t>
            </w:r>
          </w:p>
          <w:p w14:paraId="3D93431B" w14:textId="77777777" w:rsidR="00E94A77" w:rsidRDefault="00E94A77" w:rsidP="00E94A77">
            <w:pPr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E94A77">
              <w:rPr>
                <w:rFonts w:eastAsiaTheme="minorHAnsi"/>
                <w:color w:val="000000"/>
                <w:sz w:val="22"/>
                <w:szCs w:val="22"/>
              </w:rPr>
              <w:t xml:space="preserve"> (107868-30-4</w:t>
            </w:r>
            <w:r w:rsidR="002F1623">
              <w:rPr>
                <w:rFonts w:eastAsiaTheme="minorHAnsi"/>
                <w:color w:val="000000"/>
                <w:sz w:val="22"/>
                <w:szCs w:val="22"/>
              </w:rPr>
              <w:t>, Microsource</w:t>
            </w:r>
            <w:r w:rsidRPr="00E94A77">
              <w:rPr>
                <w:rFonts w:eastAsiaTheme="minorHAnsi"/>
                <w:color w:val="000000"/>
                <w:sz w:val="22"/>
                <w:szCs w:val="22"/>
              </w:rPr>
              <w:t>)</w:t>
            </w:r>
          </w:p>
          <w:p w14:paraId="558233CE" w14:textId="77777777" w:rsidR="002F1623" w:rsidRDefault="002F1623" w:rsidP="00E94A77">
            <w:pPr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2F1623">
              <w:rPr>
                <w:rFonts w:eastAsiaTheme="minorHAnsi"/>
                <w:color w:val="000000"/>
                <w:sz w:val="22"/>
                <w:szCs w:val="22"/>
              </w:rPr>
              <w:t>NCGC00095289-01</w:t>
            </w:r>
          </w:p>
          <w:p w14:paraId="7F0A4D3C" w14:textId="77777777" w:rsidR="002F1623" w:rsidRPr="00E94A77" w:rsidRDefault="002F1623" w:rsidP="00E94A77">
            <w:pPr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4941EA1C" w14:textId="2FB74D2F" w:rsidR="00E94A77" w:rsidRPr="00E94A77" w:rsidRDefault="0059497B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2D96049" wp14:editId="16874154">
                  <wp:extent cx="1333500" cy="1066800"/>
                  <wp:effectExtent l="0" t="0" r="0" b="0"/>
                  <wp:docPr id="34" name="Picture 34" descr="Exemestane&#10; (107868-30-4, Microsource)&#10;NCGC00095289-01&#10;[A]&#10;" title="Exemest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0BF22F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0.611 ± 0.140</w:t>
            </w:r>
          </w:p>
          <w:p w14:paraId="3FAE368D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196F959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[215 ± 17.9]</w:t>
            </w:r>
          </w:p>
        </w:tc>
        <w:tc>
          <w:tcPr>
            <w:tcW w:w="1530" w:type="dxa"/>
          </w:tcPr>
          <w:p w14:paraId="68CB9DE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0.787 ± 0.142</w:t>
            </w:r>
          </w:p>
          <w:p w14:paraId="66754FAD" w14:textId="77777777" w:rsidR="00E94A77" w:rsidRPr="00E94A77" w:rsidRDefault="00E94A77" w:rsidP="00EA224A">
            <w:pPr>
              <w:rPr>
                <w:rFonts w:eastAsiaTheme="minorHAnsi"/>
                <w:sz w:val="22"/>
                <w:szCs w:val="22"/>
              </w:rPr>
            </w:pPr>
          </w:p>
          <w:p w14:paraId="3D7E98D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[155 ± 5.59]</w:t>
            </w:r>
          </w:p>
        </w:tc>
        <w:tc>
          <w:tcPr>
            <w:tcW w:w="1530" w:type="dxa"/>
          </w:tcPr>
          <w:p w14:paraId="3CBAF0C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0.0313 ± 0.00564</w:t>
            </w:r>
          </w:p>
          <w:p w14:paraId="6AB51A9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0C9706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[108 ± 7.03]</w:t>
            </w:r>
          </w:p>
        </w:tc>
        <w:tc>
          <w:tcPr>
            <w:tcW w:w="1530" w:type="dxa"/>
          </w:tcPr>
          <w:p w14:paraId="0AE970E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0.0398 ± 0.0117</w:t>
            </w:r>
          </w:p>
          <w:p w14:paraId="389C960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A342AA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[102 ± 12.2]</w:t>
            </w:r>
          </w:p>
        </w:tc>
        <w:tc>
          <w:tcPr>
            <w:tcW w:w="1530" w:type="dxa"/>
          </w:tcPr>
          <w:p w14:paraId="6E5678D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2.73 ± 1.59</w:t>
            </w:r>
          </w:p>
          <w:p w14:paraId="0667380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0DC857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[-110 ± 21.0]</w:t>
            </w:r>
          </w:p>
        </w:tc>
      </w:tr>
      <w:tr w:rsidR="00E94A77" w:rsidRPr="00E94A77" w14:paraId="06C54A90" w14:textId="77777777" w:rsidTr="00952556">
        <w:tc>
          <w:tcPr>
            <w:tcW w:w="2628" w:type="dxa"/>
          </w:tcPr>
          <w:p w14:paraId="70E207A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Feprazone </w:t>
            </w:r>
          </w:p>
          <w:p w14:paraId="2A4CCF17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(30748-29-9</w:t>
            </w:r>
            <w:r w:rsidR="002F1623">
              <w:rPr>
                <w:rFonts w:eastAsiaTheme="minorHAnsi"/>
                <w:sz w:val="22"/>
                <w:szCs w:val="22"/>
              </w:rPr>
              <w:t>, Sequoia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FB16006" w14:textId="77777777" w:rsidR="002F1623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F1623">
              <w:rPr>
                <w:rFonts w:eastAsiaTheme="minorHAnsi"/>
                <w:sz w:val="22"/>
                <w:szCs w:val="22"/>
              </w:rPr>
              <w:t>NCGC00164582-01</w:t>
            </w:r>
          </w:p>
          <w:p w14:paraId="32BDA8A3" w14:textId="77777777" w:rsidR="002F1623" w:rsidRPr="00E94A77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30FB429E" w14:textId="5BDD2A51" w:rsidR="00E94A77" w:rsidRPr="00E94A77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0BA7AF0" wp14:editId="1BED996F">
                  <wp:extent cx="1524000" cy="1095375"/>
                  <wp:effectExtent l="0" t="0" r="0" b="9525"/>
                  <wp:docPr id="35" name="Picture 35" descr="Feprazone &#10;(30748-29-9, Sequoia)&#10;NCGC00164582-01&#10;[A]&#10;" title="Feprazon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237733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44C4B0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DE6B53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3.95 ± 0.710</w:t>
            </w:r>
          </w:p>
          <w:p w14:paraId="26C2D3E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B470A8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[217 ± 8.35]</w:t>
            </w:r>
          </w:p>
        </w:tc>
        <w:tc>
          <w:tcPr>
            <w:tcW w:w="1530" w:type="dxa"/>
          </w:tcPr>
          <w:p w14:paraId="0F6A86F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5.56 ± 1.26</w:t>
            </w:r>
          </w:p>
          <w:p w14:paraId="04C8DA53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286C49C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[210 ± 15.6]</w:t>
            </w:r>
          </w:p>
        </w:tc>
        <w:tc>
          <w:tcPr>
            <w:tcW w:w="1530" w:type="dxa"/>
          </w:tcPr>
          <w:p w14:paraId="5D57A79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0AEFF190" w14:textId="77777777" w:rsidTr="00952556">
        <w:tc>
          <w:tcPr>
            <w:tcW w:w="2628" w:type="dxa"/>
          </w:tcPr>
          <w:p w14:paraId="59CA2FB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Formestane</w:t>
            </w:r>
          </w:p>
          <w:p w14:paraId="3C9511D7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(566-48-3</w:t>
            </w:r>
            <w:r w:rsidR="002F1623"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DDA2BD7" w14:textId="77777777" w:rsidR="002F1623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F1623">
              <w:rPr>
                <w:rFonts w:eastAsiaTheme="minorHAnsi"/>
                <w:sz w:val="22"/>
                <w:szCs w:val="22"/>
              </w:rPr>
              <w:t>NCGC00255321-01</w:t>
            </w:r>
          </w:p>
          <w:p w14:paraId="75D09C90" w14:textId="77777777" w:rsidR="002F1623" w:rsidRPr="00E94A77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F1328C3" w14:textId="240B7344" w:rsidR="00E94A77" w:rsidRPr="00E94A77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29192D1" wp14:editId="12354086">
                  <wp:extent cx="1333500" cy="1114425"/>
                  <wp:effectExtent l="0" t="0" r="0" b="9525"/>
                  <wp:docPr id="36" name="Picture 36" descr="Formestane&#10;(566-48-3, Sigma)&#10;NCGC00255321-01&#10;[A]&#10;" title="Formest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D0FA2C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0.479 ± 0.256</w:t>
            </w:r>
          </w:p>
          <w:p w14:paraId="5BE448E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FCE21D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[135 ± 5.75]</w:t>
            </w:r>
          </w:p>
        </w:tc>
        <w:tc>
          <w:tcPr>
            <w:tcW w:w="1530" w:type="dxa"/>
          </w:tcPr>
          <w:p w14:paraId="01F4C6A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1.38 ± 0.259</w:t>
            </w:r>
          </w:p>
          <w:p w14:paraId="2675486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C66CA6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[126 ± 5.83]</w:t>
            </w:r>
          </w:p>
        </w:tc>
        <w:tc>
          <w:tcPr>
            <w:tcW w:w="1530" w:type="dxa"/>
          </w:tcPr>
          <w:p w14:paraId="0E6F59A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0.0910 ± 0.0569</w:t>
            </w:r>
          </w:p>
          <w:p w14:paraId="60CF81A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3AD0A8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[123 ± 8.65]</w:t>
            </w:r>
          </w:p>
        </w:tc>
        <w:tc>
          <w:tcPr>
            <w:tcW w:w="1530" w:type="dxa"/>
          </w:tcPr>
          <w:p w14:paraId="7078CAD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0.466 ± 0.0641</w:t>
            </w:r>
          </w:p>
          <w:p w14:paraId="650B252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79D0AB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[114 ± 14.9]</w:t>
            </w:r>
          </w:p>
        </w:tc>
        <w:tc>
          <w:tcPr>
            <w:tcW w:w="1530" w:type="dxa"/>
          </w:tcPr>
          <w:p w14:paraId="5EB17F4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2.86 ± 1.35</w:t>
            </w:r>
          </w:p>
          <w:p w14:paraId="5A6D7F0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5AEB8A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[-92.5 ± 16.9]</w:t>
            </w:r>
          </w:p>
        </w:tc>
      </w:tr>
      <w:tr w:rsidR="00E94A77" w:rsidRPr="00E94A77" w14:paraId="1A131EFE" w14:textId="77777777" w:rsidTr="00952556">
        <w:tc>
          <w:tcPr>
            <w:tcW w:w="2628" w:type="dxa"/>
          </w:tcPr>
          <w:p w14:paraId="3212C89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Gestrinone</w:t>
            </w:r>
          </w:p>
          <w:p w14:paraId="15A59023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(16320-04-0</w:t>
            </w:r>
            <w:r w:rsidR="002F1623">
              <w:rPr>
                <w:rFonts w:eastAsiaTheme="minorHAnsi"/>
                <w:sz w:val="22"/>
                <w:szCs w:val="22"/>
              </w:rPr>
              <w:t>, Bosche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0B97554D" w14:textId="77777777" w:rsidR="002F1623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F1623">
              <w:rPr>
                <w:rFonts w:eastAsiaTheme="minorHAnsi"/>
                <w:sz w:val="22"/>
                <w:szCs w:val="22"/>
              </w:rPr>
              <w:t>NCGC00167457-01</w:t>
            </w:r>
          </w:p>
          <w:p w14:paraId="47B0227F" w14:textId="77777777" w:rsidR="002F1623" w:rsidRPr="00E94A77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4B282C77" w14:textId="58519875" w:rsidR="00E94A77" w:rsidRPr="00E94A77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46F6465" wp14:editId="0F7D39CE">
                  <wp:extent cx="1504950" cy="981075"/>
                  <wp:effectExtent l="0" t="0" r="0" b="9525"/>
                  <wp:docPr id="37" name="Picture 37" descr="Gestrinone&#10;(16320-04-0, Bosche)&#10;NCGC00167457-01&#10;[A]&#10;" title="Gestri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F3EB24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0.00338 ± 0.00291</w:t>
            </w:r>
          </w:p>
          <w:p w14:paraId="034996C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92ADD8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[63.4 ± 14.9]</w:t>
            </w:r>
          </w:p>
        </w:tc>
        <w:tc>
          <w:tcPr>
            <w:tcW w:w="1530" w:type="dxa"/>
          </w:tcPr>
          <w:p w14:paraId="3C80B66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0.00183 ± 0.000311</w:t>
            </w:r>
          </w:p>
          <w:p w14:paraId="30E310D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2091BF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[39.7 ± 4.04]</w:t>
            </w:r>
          </w:p>
        </w:tc>
        <w:tc>
          <w:tcPr>
            <w:tcW w:w="1530" w:type="dxa"/>
          </w:tcPr>
          <w:p w14:paraId="0283684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0.0125 ± 0.0150</w:t>
            </w:r>
          </w:p>
          <w:p w14:paraId="0643CAC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1C5FD9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[125 ± 14.5]</w:t>
            </w:r>
          </w:p>
        </w:tc>
        <w:tc>
          <w:tcPr>
            <w:tcW w:w="1530" w:type="dxa"/>
          </w:tcPr>
          <w:p w14:paraId="539F8D6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0.00482 ± 0.00134</w:t>
            </w:r>
          </w:p>
          <w:p w14:paraId="2AFF77A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59E7BC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[123 ± 4.73]</w:t>
            </w:r>
          </w:p>
        </w:tc>
        <w:tc>
          <w:tcPr>
            <w:tcW w:w="1530" w:type="dxa"/>
          </w:tcPr>
          <w:p w14:paraId="4BFFD5B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0.0194 ± 0.00872</w:t>
            </w:r>
          </w:p>
          <w:p w14:paraId="30B6A57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9F5E9B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[-87.8 ± 4.33]</w:t>
            </w:r>
          </w:p>
        </w:tc>
      </w:tr>
      <w:tr w:rsidR="00E94A77" w:rsidRPr="00E94A77" w14:paraId="689C8135" w14:textId="77777777" w:rsidTr="00952556">
        <w:tc>
          <w:tcPr>
            <w:tcW w:w="2628" w:type="dxa"/>
          </w:tcPr>
          <w:p w14:paraId="6A98BB2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Glycyrrhizin</w:t>
            </w:r>
          </w:p>
          <w:p w14:paraId="004FDE6C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(1405-86-3</w:t>
            </w:r>
            <w:r w:rsidR="00DA5E51">
              <w:rPr>
                <w:rFonts w:eastAsiaTheme="minorHAnsi"/>
                <w:sz w:val="22"/>
                <w:szCs w:val="22"/>
              </w:rPr>
              <w:t>, Sigma Discovery</w:t>
            </w:r>
            <w:r w:rsidR="002F1623" w:rsidRPr="00DA5E51">
              <w:rPr>
                <w:rFonts w:eastAsiaTheme="minorHAnsi"/>
                <w:sz w:val="22"/>
                <w:szCs w:val="22"/>
                <w:vertAlign w:val="superscript"/>
              </w:rPr>
              <w:t>CPR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3148B43" w14:textId="77777777" w:rsidR="002F1623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F1623">
              <w:rPr>
                <w:rFonts w:eastAsiaTheme="minorHAnsi"/>
                <w:sz w:val="22"/>
                <w:szCs w:val="22"/>
              </w:rPr>
              <w:t>NCGC00183128-01</w:t>
            </w:r>
          </w:p>
          <w:p w14:paraId="162F3B65" w14:textId="77777777" w:rsidR="002F1623" w:rsidRPr="00E94A77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D06606C" w14:textId="050E877C" w:rsidR="00E94A77" w:rsidRPr="00E94A77" w:rsidRDefault="00015C56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391E614" wp14:editId="7B3E5466">
                  <wp:extent cx="1714500" cy="1028700"/>
                  <wp:effectExtent l="0" t="0" r="0" b="0"/>
                  <wp:docPr id="38" name="Picture 38" descr="Glycyrrhizin&#10;(1405-86-3, Sigma DiscoveryCPR)&#10;NCGC00183128-01&#10;[A]&#10;" title="Glycyrrhiz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68ADED4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18.2 ± 12.2</w:t>
            </w:r>
          </w:p>
          <w:p w14:paraId="7373906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376DB2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[35.2 ± 4.13]</w:t>
            </w:r>
          </w:p>
        </w:tc>
        <w:tc>
          <w:tcPr>
            <w:tcW w:w="1530" w:type="dxa"/>
          </w:tcPr>
          <w:p w14:paraId="71C2B2E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  <w:p w14:paraId="5555F6D2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DEACB6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9.48 ± 3.45</w:t>
            </w:r>
          </w:p>
          <w:p w14:paraId="138A049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0DEC3F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[88.5 ± 8.41]</w:t>
            </w:r>
          </w:p>
        </w:tc>
        <w:tc>
          <w:tcPr>
            <w:tcW w:w="1530" w:type="dxa"/>
          </w:tcPr>
          <w:p w14:paraId="6D117E0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7.64 ± 3.59</w:t>
            </w:r>
          </w:p>
          <w:p w14:paraId="531D9AF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1CE619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[134 ± 39.4]</w:t>
            </w:r>
          </w:p>
        </w:tc>
        <w:tc>
          <w:tcPr>
            <w:tcW w:w="1530" w:type="dxa"/>
          </w:tcPr>
          <w:p w14:paraId="5582238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9.77 ± 2.36</w:t>
            </w:r>
          </w:p>
          <w:p w14:paraId="7C9B190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51B6FC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[-50.4 ± 4.24]</w:t>
            </w:r>
          </w:p>
        </w:tc>
      </w:tr>
      <w:tr w:rsidR="00E94A77" w:rsidRPr="00E94A77" w14:paraId="24F1340A" w14:textId="77777777" w:rsidTr="00952556">
        <w:tc>
          <w:tcPr>
            <w:tcW w:w="2628" w:type="dxa"/>
          </w:tcPr>
          <w:p w14:paraId="5715AC8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>GSK232420A</w:t>
            </w:r>
          </w:p>
          <w:p w14:paraId="75880AC2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(864283-48-7</w:t>
            </w:r>
            <w:r w:rsidR="000829F6">
              <w:rPr>
                <w:rFonts w:eastAsiaTheme="minorHAnsi"/>
                <w:sz w:val="22"/>
                <w:szCs w:val="22"/>
              </w:rPr>
              <w:t>, GlaxoSmithKline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7F11A743" w14:textId="77777777" w:rsidR="002F1623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F1623">
              <w:rPr>
                <w:rFonts w:eastAsiaTheme="minorHAnsi"/>
                <w:sz w:val="22"/>
                <w:szCs w:val="22"/>
              </w:rPr>
              <w:t>NCGC00254089-01</w:t>
            </w:r>
          </w:p>
          <w:p w14:paraId="634AC008" w14:textId="77777777" w:rsidR="002F1623" w:rsidRPr="00E94A77" w:rsidRDefault="002F1623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45B5D523" w14:textId="7452E5A4" w:rsidR="00E94A77" w:rsidRPr="00E94A77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3E04AD3" wp14:editId="0943DD2F">
                  <wp:extent cx="1238250" cy="1190625"/>
                  <wp:effectExtent l="0" t="0" r="0" b="9525"/>
                  <wp:docPr id="39" name="Picture 39" descr="GSK232420A&#10;(864283-48-7, GlaxoSmithKline)&#10;NCGC00254089-01&#10;[A]&#10;" title="GSK2324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6BBE7E9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5.87 ± 3.41</w:t>
            </w:r>
          </w:p>
          <w:p w14:paraId="060AA59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17F8A1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[38.0 ± 5.31]</w:t>
            </w:r>
          </w:p>
        </w:tc>
        <w:tc>
          <w:tcPr>
            <w:tcW w:w="1530" w:type="dxa"/>
          </w:tcPr>
          <w:p w14:paraId="74E268D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9.37 ± 1.29</w:t>
            </w:r>
          </w:p>
          <w:p w14:paraId="2CDC753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08A987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[56.3 ± 5.28]</w:t>
            </w:r>
          </w:p>
        </w:tc>
        <w:tc>
          <w:tcPr>
            <w:tcW w:w="1530" w:type="dxa"/>
          </w:tcPr>
          <w:p w14:paraId="000848B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0.0155 ± 0.00986</w:t>
            </w:r>
          </w:p>
          <w:p w14:paraId="58D9E6B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A743B8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[96.6 ± 11.6]</w:t>
            </w:r>
          </w:p>
        </w:tc>
        <w:tc>
          <w:tcPr>
            <w:tcW w:w="1530" w:type="dxa"/>
          </w:tcPr>
          <w:p w14:paraId="181D14C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0.167 ± 0.0418</w:t>
            </w:r>
          </w:p>
          <w:p w14:paraId="2EB38CA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927EBD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[118 ± 9.03]</w:t>
            </w:r>
          </w:p>
        </w:tc>
        <w:tc>
          <w:tcPr>
            <w:tcW w:w="1530" w:type="dxa"/>
          </w:tcPr>
          <w:p w14:paraId="4B90472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0.0889 ± 0.0452</w:t>
            </w:r>
          </w:p>
          <w:p w14:paraId="7906F3D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AC57A4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[-71.3 ± 10.1]</w:t>
            </w:r>
          </w:p>
        </w:tc>
      </w:tr>
      <w:tr w:rsidR="00E94A77" w:rsidRPr="00E94A77" w14:paraId="2C87B32C" w14:textId="77777777" w:rsidTr="00952556">
        <w:tc>
          <w:tcPr>
            <w:tcW w:w="2628" w:type="dxa"/>
          </w:tcPr>
          <w:p w14:paraId="54661E3A" w14:textId="77777777" w:rsidR="0045305B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Idarubicin</w:t>
            </w:r>
          </w:p>
          <w:p w14:paraId="6CA2728E" w14:textId="77777777" w:rsidR="0045305B" w:rsidRPr="00AE49CF" w:rsidRDefault="0045305B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(57852-57-0, Sequoia)</w:t>
            </w:r>
          </w:p>
          <w:p w14:paraId="2F11A979" w14:textId="77777777" w:rsidR="0045305B" w:rsidRPr="00AE49CF" w:rsidRDefault="0045305B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NCGC00093976-03</w:t>
            </w:r>
            <w:r w:rsidRPr="00AE49CF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14:paraId="539F5269" w14:textId="77777777" w:rsidR="00E94A77" w:rsidRPr="00AE49CF" w:rsidRDefault="0045305B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[A]</w:t>
            </w:r>
            <w:r w:rsidR="00E94A77" w:rsidRPr="00AE49CF">
              <w:rPr>
                <w:rFonts w:eastAsiaTheme="minorHAnsi"/>
                <w:sz w:val="22"/>
                <w:szCs w:val="22"/>
              </w:rPr>
              <w:t xml:space="preserve"> </w:t>
            </w:r>
          </w:p>
          <w:p w14:paraId="22295C9D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(58957-92-9</w:t>
            </w:r>
            <w:r w:rsidR="0045305B" w:rsidRPr="00AE49CF">
              <w:rPr>
                <w:rFonts w:eastAsiaTheme="minorHAnsi"/>
                <w:sz w:val="22"/>
                <w:szCs w:val="22"/>
              </w:rPr>
              <w:t>, Sigma</w:t>
            </w:r>
            <w:r w:rsidRPr="00AE49CF">
              <w:rPr>
                <w:rFonts w:eastAsiaTheme="minorHAnsi"/>
                <w:sz w:val="22"/>
                <w:szCs w:val="22"/>
              </w:rPr>
              <w:t>)</w:t>
            </w:r>
          </w:p>
          <w:p w14:paraId="27D2BE0A" w14:textId="77777777" w:rsidR="0045305B" w:rsidRPr="00AE49CF" w:rsidRDefault="0045305B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NCGC00093976-04</w:t>
            </w:r>
            <w:r w:rsidRPr="00AE49CF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14:paraId="5AD158A7" w14:textId="77777777" w:rsidR="00B35C86" w:rsidRPr="00AE49CF" w:rsidRDefault="00AE49CF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C42E266" w14:textId="6CA88B81" w:rsidR="00E94A77" w:rsidRPr="00AE49CF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F72D92D" wp14:editId="2D16D321">
                  <wp:extent cx="1724025" cy="1190625"/>
                  <wp:effectExtent l="0" t="0" r="9525" b="9525"/>
                  <wp:docPr id="40" name="Picture 40" descr="Idarubicin&#10;(57852-57-0, Sequoia)&#10;NCGC00093976-031&#10;[A] &#10;(58957-92-9, Sigma)&#10;NCGC00093976-042&#10;[A]&#10;" title="Idarubi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CF433D4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0.849 ± 0.00</w:t>
            </w:r>
            <w:r w:rsidR="0045305B" w:rsidRPr="00AE49CF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14:paraId="5F751E83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B2060E8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[166 ± 37.1]</w:t>
            </w:r>
            <w:r w:rsidR="0045305B" w:rsidRPr="00AE49CF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14326B8B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0.977 ± 0.465</w:t>
            </w:r>
            <w:r w:rsidR="0045305B" w:rsidRPr="00AE49CF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14:paraId="6D545D01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880E154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[53.0 ± 13.8]</w:t>
            </w:r>
            <w:r w:rsidR="0045305B" w:rsidRPr="00AE49CF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0" w:type="dxa"/>
          </w:tcPr>
          <w:p w14:paraId="635137FE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Inactive</w:t>
            </w:r>
            <w:r w:rsidR="0045305B" w:rsidRPr="00AE49CF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DDDFB5E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Inactive</w:t>
            </w:r>
            <w:r w:rsidR="0045305B" w:rsidRPr="00AE49CF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80114CD" w14:textId="77777777" w:rsidR="00E94A77" w:rsidRPr="00AE49CF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E49CF">
              <w:rPr>
                <w:rFonts w:eastAsiaTheme="minorHAnsi"/>
                <w:sz w:val="22"/>
                <w:szCs w:val="22"/>
              </w:rPr>
              <w:t>Inactive</w:t>
            </w:r>
            <w:r w:rsidR="0045305B" w:rsidRPr="00AE49CF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20CC4254" w14:textId="77777777" w:rsidTr="00952556">
        <w:tc>
          <w:tcPr>
            <w:tcW w:w="2628" w:type="dxa"/>
          </w:tcPr>
          <w:p w14:paraId="6CF16963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Isepamicin sulfate</w:t>
            </w:r>
          </w:p>
          <w:p w14:paraId="0464E2F8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(67814-76-0</w:t>
            </w:r>
            <w:r w:rsidR="00B35C86" w:rsidRPr="00E1675B">
              <w:rPr>
                <w:rFonts w:eastAsiaTheme="minorHAnsi"/>
                <w:sz w:val="22"/>
                <w:szCs w:val="22"/>
              </w:rPr>
              <w:t>, Sequoia</w:t>
            </w:r>
            <w:r w:rsidRPr="00E1675B">
              <w:rPr>
                <w:rFonts w:eastAsiaTheme="minorHAnsi"/>
                <w:sz w:val="22"/>
                <w:szCs w:val="22"/>
              </w:rPr>
              <w:t>)</w:t>
            </w:r>
          </w:p>
          <w:p w14:paraId="2D63FC11" w14:textId="77777777" w:rsidR="00B35C86" w:rsidRPr="00E1675B" w:rsidRDefault="00B35C8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NCGC00164587-01</w:t>
            </w:r>
          </w:p>
          <w:p w14:paraId="6FC9E5F3" w14:textId="77777777" w:rsidR="00B35C86" w:rsidRPr="00E1675B" w:rsidRDefault="00B35C86" w:rsidP="00E1675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</w:t>
            </w:r>
            <w:r w:rsidR="00E1675B" w:rsidRPr="00E1675B">
              <w:rPr>
                <w:rFonts w:eastAsiaTheme="minorHAnsi"/>
                <w:sz w:val="22"/>
                <w:szCs w:val="22"/>
              </w:rPr>
              <w:t>A</w:t>
            </w:r>
            <w:r w:rsidRPr="00E1675B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2F8789F3" w14:textId="65E9CEAA" w:rsidR="00E94A77" w:rsidRPr="00E1675B" w:rsidRDefault="00015C56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E219D0F" wp14:editId="7E5B81F1">
                  <wp:extent cx="1714500" cy="904875"/>
                  <wp:effectExtent l="0" t="0" r="0" b="9525"/>
                  <wp:docPr id="41" name="Picture 41" descr="Isepamicin sulfate&#10;(67814-76-0, Sequoia)&#10;NCGC00164587-01&#10;[A]&#10;" title="Isepamicin sulf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DC3EDB0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08284E7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A317773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15.4 ± 4.97</w:t>
            </w:r>
          </w:p>
          <w:p w14:paraId="26C02EFA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5D6E923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[397 ± 73.4]</w:t>
            </w:r>
          </w:p>
        </w:tc>
        <w:tc>
          <w:tcPr>
            <w:tcW w:w="1530" w:type="dxa"/>
          </w:tcPr>
          <w:p w14:paraId="10BAC606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16.6 ± 0.00</w:t>
            </w:r>
          </w:p>
          <w:p w14:paraId="684B93A4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66BF503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[327 ± 29.9]</w:t>
            </w:r>
          </w:p>
        </w:tc>
        <w:tc>
          <w:tcPr>
            <w:tcW w:w="1530" w:type="dxa"/>
          </w:tcPr>
          <w:p w14:paraId="66A34649" w14:textId="77777777" w:rsidR="00E94A77" w:rsidRPr="00E1675B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362747B6" w14:textId="77777777" w:rsidTr="00952556">
        <w:tc>
          <w:tcPr>
            <w:tcW w:w="2628" w:type="dxa"/>
          </w:tcPr>
          <w:p w14:paraId="571941E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Lasalocid sodium </w:t>
            </w:r>
          </w:p>
          <w:p w14:paraId="7F01BC90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(25999-20-6</w:t>
            </w:r>
            <w:r w:rsidR="00B35C86">
              <w:rPr>
                <w:rFonts w:eastAsiaTheme="minorHAnsi"/>
                <w:sz w:val="22"/>
                <w:szCs w:val="22"/>
              </w:rPr>
              <w:t>, Microsource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00ABE05F" w14:textId="77777777" w:rsidR="00B35C86" w:rsidRDefault="00B35C8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35C86">
              <w:rPr>
                <w:rFonts w:eastAsiaTheme="minorHAnsi"/>
                <w:sz w:val="22"/>
                <w:szCs w:val="22"/>
              </w:rPr>
              <w:t>NCGC00095029-01</w:t>
            </w:r>
          </w:p>
          <w:p w14:paraId="5CCB39F5" w14:textId="77777777" w:rsidR="00B35C86" w:rsidRPr="00E94A77" w:rsidRDefault="00B35C8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7B7B549A" w14:textId="3328E8D1" w:rsidR="00E94A77" w:rsidRPr="00E94A77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FFF0AC1" wp14:editId="14BF44E0">
                  <wp:extent cx="1704975" cy="1333500"/>
                  <wp:effectExtent l="0" t="0" r="9525" b="0"/>
                  <wp:docPr id="42" name="Picture 42" descr="Lasalocid sodium &#10;(25999-20-6, Microsource)&#10;NCGC00095029-01&#10;[A]&#10;" title="Lasalocid sodiu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45699321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E3E2423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0FD5A0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1.89 ± 0.217</w:t>
            </w:r>
          </w:p>
          <w:p w14:paraId="0273E6E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36E31B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[164 ± 15.2]</w:t>
            </w:r>
          </w:p>
        </w:tc>
        <w:tc>
          <w:tcPr>
            <w:tcW w:w="1530" w:type="dxa"/>
          </w:tcPr>
          <w:p w14:paraId="2577093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2AA310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148675BF" w14:textId="77777777" w:rsidTr="00952556">
        <w:tc>
          <w:tcPr>
            <w:tcW w:w="2628" w:type="dxa"/>
          </w:tcPr>
          <w:p w14:paraId="1BF6E21E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 xml:space="preserve">Levodopa </w:t>
            </w:r>
          </w:p>
          <w:p w14:paraId="694D59EF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(59-92-7</w:t>
            </w:r>
            <w:r w:rsidR="00B35C86" w:rsidRPr="005D214D">
              <w:rPr>
                <w:rFonts w:eastAsiaTheme="minorHAnsi"/>
                <w:sz w:val="22"/>
                <w:szCs w:val="22"/>
              </w:rPr>
              <w:t>, BIOMOL</w:t>
            </w:r>
            <w:r w:rsidRPr="005D214D">
              <w:rPr>
                <w:rFonts w:eastAsiaTheme="minorHAnsi"/>
                <w:sz w:val="22"/>
                <w:szCs w:val="22"/>
              </w:rPr>
              <w:t>)</w:t>
            </w:r>
          </w:p>
          <w:p w14:paraId="57801923" w14:textId="77777777" w:rsidR="00B35C86" w:rsidRPr="005D214D" w:rsidRDefault="00B35C8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NCGC00016270-04</w:t>
            </w:r>
          </w:p>
          <w:p w14:paraId="68514275" w14:textId="77777777" w:rsidR="00B35C86" w:rsidRPr="005D214D" w:rsidRDefault="00B35C86" w:rsidP="005D214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[</w:t>
            </w:r>
            <w:r w:rsidR="005D214D">
              <w:rPr>
                <w:rFonts w:eastAsiaTheme="minorHAnsi"/>
                <w:sz w:val="22"/>
                <w:szCs w:val="22"/>
              </w:rPr>
              <w:t>Z</w:t>
            </w:r>
            <w:r w:rsidRPr="005D214D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106F6E2E" w14:textId="4A1A5B75" w:rsidR="00E94A77" w:rsidRPr="005D214D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7975F17" wp14:editId="12EBF2BE">
                  <wp:extent cx="1428750" cy="704850"/>
                  <wp:effectExtent l="0" t="0" r="0" b="0"/>
                  <wp:docPr id="43" name="Picture 43" descr="Levodopa &#10;(59-92-7, BIOMOL)&#10;NCGC00016270-04&#10;[Z]&#10;" title="Levodop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DE28EDD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4.43 ± 3.39</w:t>
            </w:r>
          </w:p>
          <w:p w14:paraId="178F77F3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5F95993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[80.9 ± 78.7]</w:t>
            </w:r>
          </w:p>
        </w:tc>
        <w:tc>
          <w:tcPr>
            <w:tcW w:w="1530" w:type="dxa"/>
          </w:tcPr>
          <w:p w14:paraId="79EE545C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7274648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8C0118C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B6DF617" w14:textId="77777777" w:rsidR="00E94A77" w:rsidRPr="005D214D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D214D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E94A77" w:rsidRPr="00E94A77" w14:paraId="61F3D2C2" w14:textId="77777777" w:rsidTr="00952556">
        <w:tc>
          <w:tcPr>
            <w:tcW w:w="2628" w:type="dxa"/>
          </w:tcPr>
          <w:p w14:paraId="055FEC5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 xml:space="preserve">Melengestrol acetate </w:t>
            </w:r>
          </w:p>
          <w:p w14:paraId="4BFB8CAB" w14:textId="77777777" w:rsid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(2919-66-6</w:t>
            </w:r>
            <w:r w:rsidR="00B35C86">
              <w:rPr>
                <w:rFonts w:eastAsiaTheme="minorHAnsi"/>
                <w:sz w:val="22"/>
                <w:szCs w:val="22"/>
              </w:rPr>
              <w:t>, Sigma)</w:t>
            </w:r>
          </w:p>
          <w:p w14:paraId="0C5050A5" w14:textId="77777777" w:rsidR="00B35C86" w:rsidRDefault="00B35C8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35C86">
              <w:rPr>
                <w:rFonts w:eastAsiaTheme="minorHAnsi"/>
                <w:sz w:val="22"/>
                <w:szCs w:val="22"/>
              </w:rPr>
              <w:t>NCGC00257329-01</w:t>
            </w:r>
          </w:p>
          <w:p w14:paraId="0032793A" w14:textId="77777777" w:rsidR="00B35C86" w:rsidRPr="00E94A77" w:rsidRDefault="00B35C8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B614AC9" w14:textId="6E3C6AA8" w:rsidR="00E94A77" w:rsidRPr="00E94A77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6A0A2A4" wp14:editId="37C16358">
                  <wp:extent cx="1533525" cy="1304925"/>
                  <wp:effectExtent l="0" t="0" r="9525" b="9525"/>
                  <wp:docPr id="44" name="Picture 44" descr="Melengestrol acetate &#10;(2919-66-6, Sigma)&#10;NCGC00257329-01&#10;[A]&#10;" title="Melengestrol acetat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4E7EDB0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3A4C9B8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550E7C"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3DB8A9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0.0170 ± 0.0124</w:t>
            </w:r>
          </w:p>
          <w:p w14:paraId="685F6D6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FF435D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[288 ± 44.8]</w:t>
            </w:r>
          </w:p>
        </w:tc>
        <w:tc>
          <w:tcPr>
            <w:tcW w:w="1530" w:type="dxa"/>
          </w:tcPr>
          <w:p w14:paraId="46C2993A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0.0426 ± 0.00725</w:t>
            </w:r>
          </w:p>
          <w:p w14:paraId="327D2648" w14:textId="77777777" w:rsidR="00E94A77" w:rsidRPr="00E94A77" w:rsidRDefault="00E94A77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06325454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[266 ± 14.7]</w:t>
            </w:r>
          </w:p>
        </w:tc>
        <w:tc>
          <w:tcPr>
            <w:tcW w:w="1530" w:type="dxa"/>
          </w:tcPr>
          <w:p w14:paraId="53D9C885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1.17 ± 0.199</w:t>
            </w:r>
          </w:p>
          <w:p w14:paraId="64EE846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D599D49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[-124 ± 3.58]</w:t>
            </w:r>
          </w:p>
        </w:tc>
      </w:tr>
      <w:tr w:rsidR="00E94A77" w:rsidRPr="00E94A77" w14:paraId="6BDE9CC6" w14:textId="77777777" w:rsidTr="00952556">
        <w:tc>
          <w:tcPr>
            <w:tcW w:w="2628" w:type="dxa"/>
          </w:tcPr>
          <w:p w14:paraId="61E9432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Methenolone enanthate</w:t>
            </w:r>
          </w:p>
          <w:p w14:paraId="4CC11CFC" w14:textId="77777777" w:rsidR="00B35C86" w:rsidRDefault="00E94A77" w:rsidP="00B35C86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(303-42-4</w:t>
            </w:r>
            <w:r w:rsidR="00B35C86">
              <w:rPr>
                <w:rFonts w:eastAsiaTheme="minorHAnsi"/>
                <w:sz w:val="22"/>
                <w:szCs w:val="22"/>
              </w:rPr>
              <w:t>, Bosche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2781BAC7" w14:textId="77777777" w:rsidR="00B35C86" w:rsidRDefault="00B35C86" w:rsidP="00B35C86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35C86">
              <w:rPr>
                <w:rFonts w:eastAsiaTheme="minorHAnsi"/>
                <w:sz w:val="22"/>
                <w:szCs w:val="22"/>
              </w:rPr>
              <w:t>NCGC00167979-01</w:t>
            </w:r>
          </w:p>
          <w:p w14:paraId="36E725DB" w14:textId="77777777" w:rsidR="00B35C86" w:rsidRPr="00E94A77" w:rsidRDefault="00B35C86" w:rsidP="00B35C86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CA419EC" w14:textId="3673EA22" w:rsidR="00E94A77" w:rsidRPr="00E94A77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D7FD030" wp14:editId="0ED82833">
                  <wp:extent cx="1704975" cy="819150"/>
                  <wp:effectExtent l="0" t="0" r="9525" b="0"/>
                  <wp:docPr id="45" name="Picture 45" descr="Methenolone enanthate&#10;(303-42-4, Bosche)&#10;NCGC00167979-01&#10;[A]&#10;" title="Methenolone enanth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E836AF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0.0361 ± 0.0184</w:t>
            </w:r>
          </w:p>
          <w:p w14:paraId="32AC8092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ECD22E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[72.5 ± 15.5]</w:t>
            </w:r>
          </w:p>
        </w:tc>
        <w:tc>
          <w:tcPr>
            <w:tcW w:w="1530" w:type="dxa"/>
          </w:tcPr>
          <w:p w14:paraId="3EC0C4CB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0.0396 ± 0.0148</w:t>
            </w:r>
          </w:p>
          <w:p w14:paraId="044A8787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A3DE91C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[83.2 ± 10.1]</w:t>
            </w:r>
          </w:p>
        </w:tc>
        <w:tc>
          <w:tcPr>
            <w:tcW w:w="1530" w:type="dxa"/>
          </w:tcPr>
          <w:p w14:paraId="7424B14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0.00311 ± 0.000210</w:t>
            </w:r>
          </w:p>
          <w:p w14:paraId="3EB3113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6A966F0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[121 ± 12.2]</w:t>
            </w:r>
          </w:p>
        </w:tc>
        <w:tc>
          <w:tcPr>
            <w:tcW w:w="1530" w:type="dxa"/>
          </w:tcPr>
          <w:p w14:paraId="5BDF0936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0.00966 ± 0.00311</w:t>
            </w:r>
          </w:p>
          <w:p w14:paraId="1671388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093748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[169 ± 25.0]</w:t>
            </w:r>
          </w:p>
        </w:tc>
        <w:tc>
          <w:tcPr>
            <w:tcW w:w="1530" w:type="dxa"/>
          </w:tcPr>
          <w:p w14:paraId="03EB44AE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1.20 ± 0.216</w:t>
            </w:r>
          </w:p>
          <w:p w14:paraId="73B6798F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A62658D" w14:textId="77777777" w:rsidR="00E94A77" w:rsidRPr="00E94A77" w:rsidRDefault="00E94A77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[-75.1 ± 17.7]</w:t>
            </w:r>
          </w:p>
        </w:tc>
      </w:tr>
      <w:tr w:rsidR="00DA5E51" w:rsidRPr="00E94A77" w14:paraId="12C764AD" w14:textId="77777777" w:rsidTr="0054034E">
        <w:tc>
          <w:tcPr>
            <w:tcW w:w="2628" w:type="dxa"/>
            <w:tcBorders>
              <w:bottom w:val="nil"/>
            </w:tcBorders>
          </w:tcPr>
          <w:p w14:paraId="56314DD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Methylthiouracil</w:t>
            </w:r>
            <w:r w:rsidRPr="00DA5E51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</w:t>
            </w:r>
          </w:p>
          <w:p w14:paraId="3C8513E4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(56-04-2</w:t>
            </w:r>
            <w:r>
              <w:rPr>
                <w:rFonts w:eastAsiaTheme="minorHAnsi"/>
                <w:sz w:val="22"/>
                <w:szCs w:val="22"/>
              </w:rPr>
              <w:t>, Microsource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858EE4A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35C86">
              <w:rPr>
                <w:rFonts w:eastAsiaTheme="minorHAnsi"/>
                <w:sz w:val="22"/>
                <w:szCs w:val="22"/>
              </w:rPr>
              <w:t>NCGC00091124-02</w:t>
            </w:r>
          </w:p>
          <w:p w14:paraId="66BA6C4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bottom w:val="nil"/>
            </w:tcBorders>
          </w:tcPr>
          <w:p w14:paraId="18D84F50" w14:textId="46530CCF" w:rsidR="00DA5E51" w:rsidRPr="00E94A77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9CF6DF3" wp14:editId="69EB3342">
                  <wp:extent cx="742950" cy="809625"/>
                  <wp:effectExtent l="0" t="0" r="0" b="9525"/>
                  <wp:docPr id="46" name="Picture 46" descr="Methylthiouracil&#10;(56-04-2)" title="Methylthioura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bottom w:val="nil"/>
            </w:tcBorders>
          </w:tcPr>
          <w:p w14:paraId="3D67650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16.0 ± 13.8</w:t>
            </w:r>
          </w:p>
          <w:p w14:paraId="429BF43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3F4DC0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[74.1 ± 66.6]</w:t>
            </w:r>
          </w:p>
        </w:tc>
        <w:tc>
          <w:tcPr>
            <w:tcW w:w="1530" w:type="dxa"/>
            <w:tcBorders>
              <w:bottom w:val="nil"/>
            </w:tcBorders>
          </w:tcPr>
          <w:p w14:paraId="13AA415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bottom w:val="nil"/>
            </w:tcBorders>
          </w:tcPr>
          <w:p w14:paraId="0599EBB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28.8 ± 1.87</w:t>
            </w:r>
          </w:p>
          <w:p w14:paraId="7CF5ADE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81CE3C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[116 ± 31.4]</w:t>
            </w:r>
          </w:p>
        </w:tc>
        <w:tc>
          <w:tcPr>
            <w:tcW w:w="1530" w:type="dxa"/>
            <w:tcBorders>
              <w:bottom w:val="nil"/>
            </w:tcBorders>
          </w:tcPr>
          <w:p w14:paraId="075C704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23.8 ± 4.44</w:t>
            </w:r>
          </w:p>
          <w:p w14:paraId="004BA21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097225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[122 ± 11.2]</w:t>
            </w:r>
          </w:p>
        </w:tc>
        <w:tc>
          <w:tcPr>
            <w:tcW w:w="1530" w:type="dxa"/>
            <w:tcBorders>
              <w:bottom w:val="nil"/>
            </w:tcBorders>
          </w:tcPr>
          <w:p w14:paraId="710CCAA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285407B1" w14:textId="77777777" w:rsidTr="0054034E">
        <w:tc>
          <w:tcPr>
            <w:tcW w:w="2628" w:type="dxa"/>
            <w:tcBorders>
              <w:top w:val="nil"/>
            </w:tcBorders>
          </w:tcPr>
          <w:p w14:paraId="066E0C01" w14:textId="77777777" w:rsidR="00DA5E51" w:rsidRPr="00E94A77" w:rsidRDefault="00DA5E51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Methylthiouracil</w:t>
            </w:r>
            <w:r w:rsidRPr="00DA5E51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</w:t>
            </w:r>
          </w:p>
          <w:p w14:paraId="46CF3CF5" w14:textId="77777777" w:rsidR="00DA5E51" w:rsidRDefault="00DA5E51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(56-04-2</w:t>
            </w:r>
            <w:r>
              <w:rPr>
                <w:rFonts w:eastAsiaTheme="minorHAnsi"/>
                <w:sz w:val="22"/>
                <w:szCs w:val="22"/>
              </w:rPr>
              <w:t>, Light Biologicals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7625E7F" w14:textId="77777777" w:rsidR="00DA5E51" w:rsidRDefault="00DA5E51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A5E51">
              <w:rPr>
                <w:rFonts w:eastAsiaTheme="minorHAnsi"/>
                <w:sz w:val="22"/>
                <w:szCs w:val="22"/>
              </w:rPr>
              <w:t>NCGC00254505-01</w:t>
            </w:r>
          </w:p>
          <w:p w14:paraId="33CFD94C" w14:textId="77777777" w:rsidR="00DA5E51" w:rsidRPr="00E94A77" w:rsidRDefault="00DA5E51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top w:val="nil"/>
            </w:tcBorders>
          </w:tcPr>
          <w:p w14:paraId="47D00410" w14:textId="77777777" w:rsidR="00DA5E51" w:rsidRPr="00E94A77" w:rsidRDefault="00DA5E51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238B04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top w:val="nil"/>
            </w:tcBorders>
          </w:tcPr>
          <w:p w14:paraId="23CF852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nil"/>
            </w:tcBorders>
          </w:tcPr>
          <w:p w14:paraId="6B3448E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top w:val="nil"/>
            </w:tcBorders>
          </w:tcPr>
          <w:p w14:paraId="4FDE1CB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nil"/>
            </w:tcBorders>
          </w:tcPr>
          <w:p w14:paraId="17014F8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</w:tr>
      <w:tr w:rsidR="00964215" w:rsidRPr="00E94A77" w14:paraId="62EA1588" w14:textId="77777777" w:rsidTr="0054034E">
        <w:tc>
          <w:tcPr>
            <w:tcW w:w="2628" w:type="dxa"/>
            <w:tcBorders>
              <w:bottom w:val="dashed" w:sz="4" w:space="0" w:color="auto"/>
            </w:tcBorders>
          </w:tcPr>
          <w:p w14:paraId="3AB7E67F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Moclobemide</w:t>
            </w:r>
            <w:r w:rsidRPr="00DA5E51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3C125DC5" w14:textId="77777777" w:rsidR="00964215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(71320-77-9</w:t>
            </w:r>
            <w:r>
              <w:rPr>
                <w:rFonts w:eastAsiaTheme="minorHAnsi"/>
                <w:sz w:val="22"/>
                <w:szCs w:val="22"/>
              </w:rPr>
              <w:t>, Toronto Research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27A41AEC" w14:textId="77777777" w:rsidR="00964215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223A0">
              <w:rPr>
                <w:rFonts w:eastAsiaTheme="minorHAnsi"/>
                <w:sz w:val="22"/>
                <w:szCs w:val="22"/>
              </w:rPr>
              <w:t>NCGC00027930-04</w:t>
            </w:r>
          </w:p>
          <w:p w14:paraId="5DA986BB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bottom w:val="nil"/>
            </w:tcBorders>
          </w:tcPr>
          <w:p w14:paraId="4BA29A36" w14:textId="6B3600B3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CFFBDCC" wp14:editId="7E7CCECE">
                  <wp:extent cx="1714500" cy="704850"/>
                  <wp:effectExtent l="0" t="0" r="0" b="0"/>
                  <wp:docPr id="47" name="Picture 47" descr="Moclobemide&#10;(71320-77-9)&#10;&#10;" title="Moclobe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3802E122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4.72 ± 1.32</w:t>
            </w:r>
          </w:p>
          <w:p w14:paraId="6183B52F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4CAB221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[157 ± 22.1]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3F205E9A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5.65 ± 1.60</w:t>
            </w:r>
          </w:p>
          <w:p w14:paraId="57D9FFC7" w14:textId="77777777" w:rsidR="00964215" w:rsidRPr="00E94A77" w:rsidRDefault="00964215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61365A38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[140 ± 14.4]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7D3009E1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2.05 ± 0.282</w:t>
            </w:r>
          </w:p>
          <w:p w14:paraId="36F80063" w14:textId="77777777" w:rsidR="00964215" w:rsidRPr="00E94A77" w:rsidRDefault="00964215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6333B559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[136 ± 14.5]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51C0F9F0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2.74 ± 1.79</w:t>
            </w:r>
          </w:p>
          <w:p w14:paraId="73414786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A61C9A1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[136 ± 42.9]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0480F956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964215" w:rsidRPr="00E94A77" w14:paraId="6152BD28" w14:textId="77777777" w:rsidTr="0054034E">
        <w:tc>
          <w:tcPr>
            <w:tcW w:w="2628" w:type="dxa"/>
            <w:tcBorders>
              <w:top w:val="dashed" w:sz="4" w:space="0" w:color="auto"/>
            </w:tcBorders>
          </w:tcPr>
          <w:p w14:paraId="4948F293" w14:textId="77777777" w:rsidR="00964215" w:rsidRPr="00E94A77" w:rsidRDefault="00964215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Moclobemide</w:t>
            </w:r>
            <w:r w:rsidRPr="00DA5E51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0E8EC806" w14:textId="77777777" w:rsidR="00964215" w:rsidRDefault="00964215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(71320-77-9</w:t>
            </w:r>
            <w:r>
              <w:rPr>
                <w:rFonts w:eastAsiaTheme="minorHAnsi"/>
                <w:sz w:val="22"/>
                <w:szCs w:val="22"/>
              </w:rPr>
              <w:t>, Vitas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69C40C2" w14:textId="77777777" w:rsidR="00964215" w:rsidRDefault="00964215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A5E51">
              <w:rPr>
                <w:rFonts w:eastAsiaTheme="minorHAnsi"/>
                <w:sz w:val="22"/>
                <w:szCs w:val="22"/>
              </w:rPr>
              <w:t>NCGC00027930-02</w:t>
            </w:r>
          </w:p>
          <w:p w14:paraId="036D1D42" w14:textId="77777777" w:rsidR="00964215" w:rsidRPr="00E94A77" w:rsidRDefault="00964215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top w:val="nil"/>
            </w:tcBorders>
          </w:tcPr>
          <w:p w14:paraId="0C082B18" w14:textId="77777777" w:rsidR="00964215" w:rsidRPr="00E94A77" w:rsidRDefault="0096421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306A0173" w14:textId="77777777" w:rsidR="00964215" w:rsidRPr="00E94A77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6DC6686C" w14:textId="77777777" w:rsidR="00964215" w:rsidRPr="00E1675B" w:rsidRDefault="00964215" w:rsidP="00D749B8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6FA0FAA8" w14:textId="77777777" w:rsidR="00964215" w:rsidRPr="00E1675B" w:rsidRDefault="00964215" w:rsidP="00D749B8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0DBCEFF4" w14:textId="77777777" w:rsidR="00964215" w:rsidRPr="00E1675B" w:rsidRDefault="00964215" w:rsidP="00D749B8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244E0CEE" w14:textId="77777777" w:rsidR="00964215" w:rsidRPr="00E1675B" w:rsidRDefault="00964215" w:rsidP="00D749B8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</w:tr>
      <w:tr w:rsidR="00DA5E51" w:rsidRPr="00E94A77" w14:paraId="2C6EFF35" w14:textId="77777777" w:rsidTr="0054034E">
        <w:tc>
          <w:tcPr>
            <w:tcW w:w="2628" w:type="dxa"/>
            <w:tcBorders>
              <w:bottom w:val="dashed" w:sz="4" w:space="0" w:color="auto"/>
            </w:tcBorders>
          </w:tcPr>
          <w:p w14:paraId="3E2F984C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lastRenderedPageBreak/>
              <w:t>Moxidectin</w:t>
            </w:r>
            <w:r w:rsidRPr="00550E7C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42F2839C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 xml:space="preserve">(113507-06-5, </w:t>
            </w:r>
            <w:r>
              <w:rPr>
                <w:rFonts w:eastAsiaTheme="minorHAnsi"/>
                <w:sz w:val="22"/>
                <w:szCs w:val="22"/>
              </w:rPr>
              <w:t>Fluka</w:t>
            </w:r>
            <w:r w:rsidRPr="00E1675B">
              <w:rPr>
                <w:rFonts w:eastAsiaTheme="minorHAnsi"/>
                <w:sz w:val="22"/>
                <w:szCs w:val="22"/>
              </w:rPr>
              <w:t>)</w:t>
            </w:r>
          </w:p>
          <w:p w14:paraId="6CAFD601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NCGC00183118-01</w:t>
            </w:r>
          </w:p>
          <w:p w14:paraId="30B1D881" w14:textId="77777777" w:rsidR="00DA5E51" w:rsidRPr="00E1675B" w:rsidRDefault="00DA5E51" w:rsidP="00E1675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[B]</w:t>
            </w:r>
          </w:p>
        </w:tc>
        <w:tc>
          <w:tcPr>
            <w:tcW w:w="2790" w:type="dxa"/>
            <w:tcBorders>
              <w:bottom w:val="nil"/>
            </w:tcBorders>
          </w:tcPr>
          <w:p w14:paraId="31CB9552" w14:textId="5D0C7675" w:rsidR="00DA5E51" w:rsidRPr="00E1675B" w:rsidRDefault="00015C56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98C53C3" wp14:editId="77FD1C90">
                  <wp:extent cx="1695450" cy="1752600"/>
                  <wp:effectExtent l="0" t="0" r="0" b="0"/>
                  <wp:docPr id="48" name="Picture 48" descr="Moxidectin&#10;(113507-06-5)" title="Moxidec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6A2C3710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23.0 ± 9.66</w:t>
            </w:r>
          </w:p>
          <w:p w14:paraId="3D495D92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2976E13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[203 ± 26.4]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4666A60B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1.44 ± 0.0939</w:t>
            </w:r>
          </w:p>
          <w:p w14:paraId="6AFCD759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0DE6BFE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[62.4 ± 1.78]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6FE1B015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0.538 ± 0.100</w:t>
            </w:r>
          </w:p>
          <w:p w14:paraId="402D1A67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D5AC1B4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[108 ± 10.5]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3DC5D987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0.521 ± 0.359</w:t>
            </w:r>
          </w:p>
          <w:p w14:paraId="6A36E04A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6476553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[101 ± 24.3]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0C071751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4.02 ± 2.88</w:t>
            </w:r>
          </w:p>
          <w:p w14:paraId="07164310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C177EF9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[-78.7 ± 10.6]</w:t>
            </w:r>
          </w:p>
        </w:tc>
      </w:tr>
      <w:tr w:rsidR="00DA5E51" w:rsidRPr="00E94A77" w14:paraId="6EF6212D" w14:textId="77777777" w:rsidTr="0054034E">
        <w:tc>
          <w:tcPr>
            <w:tcW w:w="2628" w:type="dxa"/>
            <w:tcBorders>
              <w:top w:val="dashed" w:sz="4" w:space="0" w:color="auto"/>
            </w:tcBorders>
          </w:tcPr>
          <w:p w14:paraId="39416BB2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Moxidectin</w:t>
            </w:r>
            <w:r w:rsidRPr="00550E7C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1DCD6488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(113507-06-5, Sigma)</w:t>
            </w:r>
          </w:p>
          <w:p w14:paraId="6B967937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958FD">
              <w:rPr>
                <w:rFonts w:eastAsiaTheme="minorHAnsi"/>
                <w:sz w:val="22"/>
                <w:szCs w:val="22"/>
              </w:rPr>
              <w:t>NCGC00182083-02</w:t>
            </w:r>
          </w:p>
          <w:p w14:paraId="06B51B96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top w:val="nil"/>
            </w:tcBorders>
          </w:tcPr>
          <w:p w14:paraId="6CEFEC7B" w14:textId="77777777" w:rsidR="00DA5E51" w:rsidRPr="00E1675B" w:rsidRDefault="00DA5E51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4B502438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26.8 ± 0.00</w:t>
            </w:r>
          </w:p>
          <w:p w14:paraId="5C8A43C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F57BF94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[242 ± 29.6]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245D5BC5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2C966797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2110C939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1C04607B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</w:tr>
      <w:tr w:rsidR="00DA5E51" w:rsidRPr="00E94A77" w14:paraId="5131BCA7" w14:textId="77777777" w:rsidTr="00952556">
        <w:tc>
          <w:tcPr>
            <w:tcW w:w="2628" w:type="dxa"/>
          </w:tcPr>
          <w:p w14:paraId="7363BB0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Nandrolone phenylproprionate</w:t>
            </w:r>
          </w:p>
          <w:p w14:paraId="540AC2CD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(62-90-8</w:t>
            </w:r>
            <w:r>
              <w:rPr>
                <w:rFonts w:eastAsiaTheme="minorHAnsi"/>
                <w:sz w:val="22"/>
                <w:szCs w:val="22"/>
              </w:rPr>
              <w:t>, Pharmeks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BE0026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223A0">
              <w:rPr>
                <w:rFonts w:eastAsiaTheme="minorHAnsi"/>
                <w:sz w:val="22"/>
                <w:szCs w:val="22"/>
              </w:rPr>
              <w:t>NCGC00159356-02</w:t>
            </w:r>
          </w:p>
          <w:p w14:paraId="1BC9BBC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536AE1F" w14:textId="35823CE7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319CEA6" wp14:editId="6EBFCB0D">
                  <wp:extent cx="1647825" cy="866775"/>
                  <wp:effectExtent l="0" t="0" r="9525" b="9525"/>
                  <wp:docPr id="49" name="Picture 49" descr="Nandrolone phenylproprionate&#10;(62-90-8, Pharmeks)&#10;NCGC00159356-02&#10;[A]&#10;" title="Nandrolone phenylproprion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DC29E6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0.0104 ± 0.00177</w:t>
            </w:r>
          </w:p>
          <w:p w14:paraId="6E437F4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E779B6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[163 ± 1.14]</w:t>
            </w:r>
          </w:p>
        </w:tc>
        <w:tc>
          <w:tcPr>
            <w:tcW w:w="1530" w:type="dxa"/>
          </w:tcPr>
          <w:p w14:paraId="3D9227D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0.0134 ± 0.00154</w:t>
            </w:r>
          </w:p>
          <w:p w14:paraId="2B0E75DD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64CC593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[99.5 ± 3.77]</w:t>
            </w:r>
          </w:p>
        </w:tc>
        <w:tc>
          <w:tcPr>
            <w:tcW w:w="1530" w:type="dxa"/>
          </w:tcPr>
          <w:p w14:paraId="0E87096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0.00189 ± 0.000217</w:t>
            </w:r>
          </w:p>
          <w:p w14:paraId="6D80119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52F22D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[134 ± 5.15]</w:t>
            </w:r>
          </w:p>
        </w:tc>
        <w:tc>
          <w:tcPr>
            <w:tcW w:w="1530" w:type="dxa"/>
          </w:tcPr>
          <w:p w14:paraId="5C58AEC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0.00239 ± 0.000547</w:t>
            </w:r>
          </w:p>
          <w:p w14:paraId="5136013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FD9EE5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[121 ± 17.5]</w:t>
            </w:r>
          </w:p>
        </w:tc>
        <w:tc>
          <w:tcPr>
            <w:tcW w:w="1530" w:type="dxa"/>
          </w:tcPr>
          <w:p w14:paraId="0699DC3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3.28 ± 2.14</w:t>
            </w:r>
          </w:p>
          <w:p w14:paraId="57A13A6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F4ABC9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[-67.6 ± 27.8]</w:t>
            </w:r>
          </w:p>
        </w:tc>
      </w:tr>
      <w:tr w:rsidR="00DA5E51" w:rsidRPr="00E94A77" w14:paraId="35FDB865" w14:textId="77777777" w:rsidTr="00952556">
        <w:tc>
          <w:tcPr>
            <w:tcW w:w="2628" w:type="dxa"/>
          </w:tcPr>
          <w:p w14:paraId="7C1F3DA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Nimetazepam </w:t>
            </w:r>
          </w:p>
          <w:p w14:paraId="558D8B48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(2011-67-8</w:t>
            </w:r>
            <w:r>
              <w:rPr>
                <w:rFonts w:eastAsiaTheme="minorHAnsi"/>
                <w:sz w:val="22"/>
                <w:szCs w:val="22"/>
              </w:rPr>
              <w:t>, Sequoia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22531FB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223A0">
              <w:rPr>
                <w:rFonts w:eastAsiaTheme="minorHAnsi"/>
                <w:sz w:val="22"/>
                <w:szCs w:val="22"/>
              </w:rPr>
              <w:t>NCGC00164577-01</w:t>
            </w:r>
          </w:p>
          <w:p w14:paraId="57FB487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E170438" w14:textId="2AA4F66C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8637494" wp14:editId="2AB38E7A">
                  <wp:extent cx="1238250" cy="1190625"/>
                  <wp:effectExtent l="0" t="0" r="0" b="9525"/>
                  <wp:docPr id="50" name="Picture 50" descr="Nimetazepam &#10;(2011-67-8, Sequoia)&#10;NCGC00164577-01&#10;[A]&#10;" title="Nimetazepa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409CB2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6C2BBA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27A6E45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4.38 ± 2.86</w:t>
            </w:r>
          </w:p>
          <w:p w14:paraId="4893C23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78D95A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[470 ± 106]</w:t>
            </w:r>
          </w:p>
        </w:tc>
        <w:tc>
          <w:tcPr>
            <w:tcW w:w="1530" w:type="dxa"/>
          </w:tcPr>
          <w:p w14:paraId="3DB44A2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9.88 ± 2.75</w:t>
            </w:r>
          </w:p>
          <w:p w14:paraId="488D32AD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6BDDEA6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[506 ± 60.8]</w:t>
            </w:r>
          </w:p>
        </w:tc>
        <w:tc>
          <w:tcPr>
            <w:tcW w:w="1530" w:type="dxa"/>
          </w:tcPr>
          <w:p w14:paraId="3B75EC7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02B084E5" w14:textId="77777777" w:rsidTr="00952556">
        <w:tc>
          <w:tcPr>
            <w:tcW w:w="2628" w:type="dxa"/>
          </w:tcPr>
          <w:p w14:paraId="6197DDB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Norethindrone</w:t>
            </w:r>
          </w:p>
          <w:p w14:paraId="1A22C72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(68-22-4</w:t>
            </w:r>
            <w:r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433FB435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223A0">
              <w:rPr>
                <w:rFonts w:eastAsiaTheme="minorHAnsi"/>
                <w:sz w:val="22"/>
                <w:szCs w:val="22"/>
              </w:rPr>
              <w:t>NCGC00255187-01</w:t>
            </w:r>
          </w:p>
          <w:p w14:paraId="7DF12B3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813041E" w14:textId="27C2714D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68DD930" wp14:editId="06820D4D">
                  <wp:extent cx="1504950" cy="981075"/>
                  <wp:effectExtent l="0" t="0" r="0" b="9525"/>
                  <wp:docPr id="51" name="Picture 51" descr="Norethindrone&#10;(68-22-4, Sigma)&#10;NCGC00255187-01&#10;[A]&#10;" title="Norethind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C91BC8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0.00261 ± 0.00198</w:t>
            </w:r>
          </w:p>
          <w:p w14:paraId="7DFB5C4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F0F7E0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[60.6 ± 16.6]</w:t>
            </w:r>
          </w:p>
        </w:tc>
        <w:tc>
          <w:tcPr>
            <w:tcW w:w="1530" w:type="dxa"/>
          </w:tcPr>
          <w:p w14:paraId="0062F75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0.00926 ± 0.00624</w:t>
            </w:r>
          </w:p>
          <w:p w14:paraId="6FB67BF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6BDE27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[69.3 ± 5.54]</w:t>
            </w:r>
          </w:p>
        </w:tc>
        <w:tc>
          <w:tcPr>
            <w:tcW w:w="1530" w:type="dxa"/>
          </w:tcPr>
          <w:p w14:paraId="7DA682B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0.0454 ± 0.0367</w:t>
            </w:r>
          </w:p>
          <w:p w14:paraId="77F288B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E74B31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[112 ± 17.9]</w:t>
            </w:r>
          </w:p>
        </w:tc>
        <w:tc>
          <w:tcPr>
            <w:tcW w:w="1530" w:type="dxa"/>
          </w:tcPr>
          <w:p w14:paraId="4E068F7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0.0429 ± 0.00</w:t>
            </w:r>
          </w:p>
          <w:p w14:paraId="6CBB48A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7DE5EB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[73.3 ± 8.95]</w:t>
            </w:r>
          </w:p>
        </w:tc>
        <w:tc>
          <w:tcPr>
            <w:tcW w:w="1530" w:type="dxa"/>
          </w:tcPr>
          <w:p w14:paraId="58E49A0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0.0991 ± 0.0754</w:t>
            </w:r>
          </w:p>
          <w:p w14:paraId="54F5C89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41C748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[-87.4 ± 25.0]</w:t>
            </w:r>
          </w:p>
        </w:tc>
      </w:tr>
      <w:tr w:rsidR="00DA5E51" w:rsidRPr="00E94A77" w14:paraId="4265E68E" w14:textId="77777777" w:rsidTr="00952556">
        <w:tc>
          <w:tcPr>
            <w:tcW w:w="2628" w:type="dxa"/>
          </w:tcPr>
          <w:p w14:paraId="48E6EAE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>Norethisterone enanthate</w:t>
            </w:r>
          </w:p>
          <w:p w14:paraId="5DCDA197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(3836-23-5</w:t>
            </w:r>
            <w:r>
              <w:rPr>
                <w:rFonts w:eastAsiaTheme="minorHAnsi"/>
                <w:sz w:val="22"/>
                <w:szCs w:val="22"/>
              </w:rPr>
              <w:t>, APAC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4BD0542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223A0">
              <w:rPr>
                <w:rFonts w:eastAsiaTheme="minorHAnsi"/>
                <w:sz w:val="22"/>
                <w:szCs w:val="22"/>
              </w:rPr>
              <w:t>NCGC00182712-01</w:t>
            </w:r>
          </w:p>
          <w:p w14:paraId="527F81E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00A84FD9" w14:textId="7E947EEB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A6DAC66" wp14:editId="2E93B0D9">
                  <wp:extent cx="1695450" cy="838200"/>
                  <wp:effectExtent l="0" t="0" r="0" b="0"/>
                  <wp:docPr id="52" name="Picture 52" descr="Norethisterone enanthate&#10;(3836-23-5, APAC)&#10;NCGC00182712-01&#10;[A]&#10;" title="Norethisterone enanth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40BD6C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0.198 ± 0.0134</w:t>
            </w:r>
          </w:p>
          <w:p w14:paraId="653B6AC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37D565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[61.3 ± 3.79]</w:t>
            </w:r>
          </w:p>
        </w:tc>
        <w:tc>
          <w:tcPr>
            <w:tcW w:w="1530" w:type="dxa"/>
          </w:tcPr>
          <w:p w14:paraId="6A6580C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0.610 ± 0.398</w:t>
            </w:r>
          </w:p>
          <w:p w14:paraId="530AF95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70D23C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[58.1 ± 11.5]</w:t>
            </w:r>
          </w:p>
        </w:tc>
        <w:tc>
          <w:tcPr>
            <w:tcW w:w="1530" w:type="dxa"/>
          </w:tcPr>
          <w:p w14:paraId="7E23401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0.230 ± 0.0911</w:t>
            </w:r>
          </w:p>
          <w:p w14:paraId="295EC3A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3844C3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[61.6 ± 5.94]</w:t>
            </w:r>
          </w:p>
        </w:tc>
        <w:tc>
          <w:tcPr>
            <w:tcW w:w="1530" w:type="dxa"/>
          </w:tcPr>
          <w:p w14:paraId="756C811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0.755 ± 0.493</w:t>
            </w:r>
          </w:p>
          <w:p w14:paraId="5EA1488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C67BED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[58.1 ± 19.1]</w:t>
            </w:r>
          </w:p>
        </w:tc>
        <w:tc>
          <w:tcPr>
            <w:tcW w:w="1530" w:type="dxa"/>
          </w:tcPr>
          <w:p w14:paraId="6311954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1.62 ± 0.187</w:t>
            </w:r>
          </w:p>
          <w:p w14:paraId="3499783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EA606F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[-83.2 ± 7.27]</w:t>
            </w:r>
          </w:p>
        </w:tc>
      </w:tr>
      <w:tr w:rsidR="00DA5E51" w:rsidRPr="00E94A77" w14:paraId="42784AC6" w14:textId="77777777" w:rsidTr="00952556">
        <w:tc>
          <w:tcPr>
            <w:tcW w:w="2628" w:type="dxa"/>
          </w:tcPr>
          <w:p w14:paraId="5A4AB1A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Norgestimate</w:t>
            </w:r>
          </w:p>
          <w:p w14:paraId="7E8EF663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(35189-28-7</w:t>
            </w:r>
            <w:r>
              <w:rPr>
                <w:rFonts w:eastAsiaTheme="minorHAnsi"/>
                <w:sz w:val="22"/>
                <w:szCs w:val="22"/>
              </w:rPr>
              <w:t>, APAC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4D8F2B2D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NCGC00181353-01</w:t>
            </w:r>
          </w:p>
          <w:p w14:paraId="087836E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06DE7EA1" w14:textId="7D5F24A7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1373840" wp14:editId="07BF62D8">
                  <wp:extent cx="1724025" cy="923925"/>
                  <wp:effectExtent l="0" t="0" r="9525" b="9525"/>
                  <wp:docPr id="53" name="Picture 53" descr="Norgestimate&#10;(35189-28-7, APAC)&#10;NCGC00181353-01&#10;[A]&#10;" title="Norgestim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0ACAA0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0.0270 ± 0.00438</w:t>
            </w:r>
          </w:p>
          <w:p w14:paraId="1B028EB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C2A4F6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[70.9 ± 6.13]</w:t>
            </w:r>
          </w:p>
        </w:tc>
        <w:tc>
          <w:tcPr>
            <w:tcW w:w="1530" w:type="dxa"/>
          </w:tcPr>
          <w:p w14:paraId="0E3540D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0.117 ± 0.0291</w:t>
            </w:r>
          </w:p>
          <w:p w14:paraId="2C046B5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095D0A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[74.0 ± 2.77]</w:t>
            </w:r>
          </w:p>
        </w:tc>
        <w:tc>
          <w:tcPr>
            <w:tcW w:w="1530" w:type="dxa"/>
          </w:tcPr>
          <w:p w14:paraId="4E72626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0.0531 ± 0.00</w:t>
            </w:r>
          </w:p>
          <w:p w14:paraId="1536953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A07197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[85.8 ± 4.25]</w:t>
            </w:r>
          </w:p>
        </w:tc>
        <w:tc>
          <w:tcPr>
            <w:tcW w:w="1530" w:type="dxa"/>
          </w:tcPr>
          <w:p w14:paraId="2D6A180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0.0788 ± 0.00641</w:t>
            </w:r>
          </w:p>
          <w:p w14:paraId="5A284D7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73072F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[83.0 ± 0.728]</w:t>
            </w:r>
          </w:p>
        </w:tc>
        <w:tc>
          <w:tcPr>
            <w:tcW w:w="1530" w:type="dxa"/>
          </w:tcPr>
          <w:p w14:paraId="78B687E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2.72 ± 1.92</w:t>
            </w:r>
          </w:p>
          <w:p w14:paraId="0D88888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9EA743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[-76.9 ± 32.1]</w:t>
            </w:r>
          </w:p>
        </w:tc>
      </w:tr>
      <w:tr w:rsidR="00DA5E51" w:rsidRPr="00E94A77" w14:paraId="260DEEEE" w14:textId="77777777" w:rsidTr="00952556">
        <w:tc>
          <w:tcPr>
            <w:tcW w:w="2628" w:type="dxa"/>
          </w:tcPr>
          <w:p w14:paraId="1BD9790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Orbifloxacin</w:t>
            </w:r>
          </w:p>
          <w:p w14:paraId="0103E47F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(113617-63-3</w:t>
            </w:r>
            <w:r>
              <w:rPr>
                <w:rFonts w:eastAsiaTheme="minorHAnsi"/>
                <w:sz w:val="22"/>
                <w:szCs w:val="22"/>
              </w:rPr>
              <w:t>, InterBioScreen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0D619A68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NCGC00160518-01</w:t>
            </w:r>
          </w:p>
          <w:p w14:paraId="746D391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1D33D3E7" w14:textId="260792A2" w:rsidR="00DA5E51" w:rsidRPr="00E94A77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80409E9" wp14:editId="2AE092FF">
                  <wp:extent cx="1704975" cy="1047750"/>
                  <wp:effectExtent l="0" t="0" r="9525" b="0"/>
                  <wp:docPr id="54" name="Picture 54" descr="Orbifloxacin&#10;(113617-63-3, InterBioScreen)&#10;NCGC00160518-01&#10;[A]&#10;" title="Orbifloxa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68550B2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22.3 ± 2.84</w:t>
            </w:r>
          </w:p>
          <w:p w14:paraId="2198AC0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90C8DD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[38.8 ± 8.09]</w:t>
            </w:r>
          </w:p>
        </w:tc>
        <w:tc>
          <w:tcPr>
            <w:tcW w:w="1530" w:type="dxa"/>
          </w:tcPr>
          <w:p w14:paraId="71AA504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37.1 ± 2.42</w:t>
            </w:r>
          </w:p>
          <w:p w14:paraId="2DD60E8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7F92CF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[37.8 ± 3.44]</w:t>
            </w:r>
          </w:p>
        </w:tc>
        <w:tc>
          <w:tcPr>
            <w:tcW w:w="1530" w:type="dxa"/>
          </w:tcPr>
          <w:p w14:paraId="7D3DB45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25.6 ± 1.67</w:t>
            </w:r>
          </w:p>
          <w:p w14:paraId="433DA1C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E739C6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[59.4 ± 7.23]</w:t>
            </w:r>
          </w:p>
        </w:tc>
        <w:tc>
          <w:tcPr>
            <w:tcW w:w="1530" w:type="dxa"/>
          </w:tcPr>
          <w:p w14:paraId="244481E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42.9 ± 0.00</w:t>
            </w:r>
          </w:p>
          <w:p w14:paraId="733823E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BC63C7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[64.1 ± 6.02]</w:t>
            </w:r>
          </w:p>
        </w:tc>
        <w:tc>
          <w:tcPr>
            <w:tcW w:w="1530" w:type="dxa"/>
          </w:tcPr>
          <w:p w14:paraId="0F0AA2A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608645C6" w14:textId="77777777" w:rsidTr="00952556">
        <w:tc>
          <w:tcPr>
            <w:tcW w:w="2628" w:type="dxa"/>
          </w:tcPr>
          <w:p w14:paraId="7F93DE4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Oryzalin</w:t>
            </w:r>
          </w:p>
          <w:p w14:paraId="66C31E03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(19044-88-3</w:t>
            </w:r>
            <w:r>
              <w:rPr>
                <w:rFonts w:eastAsiaTheme="minorHAnsi"/>
                <w:sz w:val="22"/>
                <w:szCs w:val="22"/>
              </w:rPr>
              <w:t>, Light Biologicals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66633939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NCGC00163815-04</w:t>
            </w:r>
          </w:p>
          <w:p w14:paraId="07971B4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4AFDFE8E" w14:textId="7930E56F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B029D34" wp14:editId="367DB4AB">
                  <wp:extent cx="1162050" cy="1409700"/>
                  <wp:effectExtent l="0" t="0" r="0" b="0"/>
                  <wp:docPr id="77" name="Picture 77" descr="Oryzalin&#10;(19044-88-3, Light Biologicals)&#10;NCGC00163815-04&#10;[A]&#10;" title="Ory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D1B7B4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7.39 ± 10.5</w:t>
            </w:r>
          </w:p>
          <w:p w14:paraId="72554FF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DEAD77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[52.7 ± 25.3]</w:t>
            </w:r>
          </w:p>
        </w:tc>
        <w:tc>
          <w:tcPr>
            <w:tcW w:w="1530" w:type="dxa"/>
          </w:tcPr>
          <w:p w14:paraId="45596E9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5.29 ± 2.09</w:t>
            </w:r>
          </w:p>
          <w:p w14:paraId="12F54A37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672CD6E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[69.3 ± 15.6]</w:t>
            </w:r>
          </w:p>
        </w:tc>
        <w:tc>
          <w:tcPr>
            <w:tcW w:w="1530" w:type="dxa"/>
          </w:tcPr>
          <w:p w14:paraId="3E3D3B3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  <w:p w14:paraId="4E15FBB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C662E3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707B73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E0BAA0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4D74038A" w14:textId="77777777" w:rsidTr="00952556">
        <w:tc>
          <w:tcPr>
            <w:tcW w:w="2628" w:type="dxa"/>
          </w:tcPr>
          <w:p w14:paraId="1A2FB37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Ouabain</w:t>
            </w:r>
          </w:p>
          <w:p w14:paraId="3304C3B5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(630-60-4</w:t>
            </w:r>
            <w:r>
              <w:rPr>
                <w:rFonts w:eastAsiaTheme="minorHAnsi"/>
                <w:sz w:val="22"/>
                <w:szCs w:val="22"/>
              </w:rPr>
              <w:t>, Light Biologicals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8D4CAA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NCGC00255970-01</w:t>
            </w:r>
          </w:p>
          <w:p w14:paraId="7670131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4499DEDB" w14:textId="51BD0C21" w:rsidR="00DA5E51" w:rsidRPr="00E94A77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A617960" wp14:editId="4D256D97">
                  <wp:extent cx="1695450" cy="1000125"/>
                  <wp:effectExtent l="0" t="0" r="0" b="9525"/>
                  <wp:docPr id="76" name="Picture 76" descr="Ouabain&#10;(630-60-4, Light Biologicals)&#10;NCGC00255970-01&#10;[A]&#10;" title="Ouab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E074EB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0.0248 ± 0.0144</w:t>
            </w:r>
          </w:p>
          <w:p w14:paraId="59630C6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7DEDFE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[40.2 ± 13.6]</w:t>
            </w:r>
          </w:p>
        </w:tc>
        <w:tc>
          <w:tcPr>
            <w:tcW w:w="1530" w:type="dxa"/>
          </w:tcPr>
          <w:p w14:paraId="4C403B4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72F83B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4DBCFC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FBFD5A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1D905C31" w14:textId="77777777" w:rsidTr="00952556">
        <w:tc>
          <w:tcPr>
            <w:tcW w:w="2628" w:type="dxa"/>
          </w:tcPr>
          <w:p w14:paraId="76B8B4D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>Oxabolone cypionate</w:t>
            </w:r>
          </w:p>
          <w:p w14:paraId="26FEE25E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(1254-35-9</w:t>
            </w:r>
            <w:r>
              <w:rPr>
                <w:rFonts w:eastAsiaTheme="minorHAnsi"/>
                <w:sz w:val="22"/>
                <w:szCs w:val="22"/>
              </w:rPr>
              <w:t>, NCI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B3EFB9B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NCGC00181156-01</w:t>
            </w:r>
          </w:p>
          <w:p w14:paraId="5A47196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</w:t>
            </w:r>
            <w:r w:rsidRPr="00684FD9">
              <w:rPr>
                <w:rFonts w:eastAsiaTheme="minorHAnsi"/>
                <w:sz w:val="22"/>
                <w:szCs w:val="22"/>
                <w:vertAlign w:val="subscript"/>
              </w:rPr>
              <w:t>c</w:t>
            </w:r>
            <w:r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74A6C282" w14:textId="08A2C155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55C2D45" wp14:editId="7E4105A5">
                  <wp:extent cx="1714500" cy="1038225"/>
                  <wp:effectExtent l="0" t="0" r="0" b="9525"/>
                  <wp:docPr id="75" name="Picture 75" descr="Oxabolone cypionate&#10;(1254-35-9, NCI)&#10;NCGC00181156-01&#10;[Ac]&#10;" title="Oxabolone cypion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C80EE9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0.0165 ± 0.00280</w:t>
            </w:r>
          </w:p>
          <w:p w14:paraId="394EBA6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C51D23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[138 ± 10.0]</w:t>
            </w:r>
          </w:p>
        </w:tc>
        <w:tc>
          <w:tcPr>
            <w:tcW w:w="1530" w:type="dxa"/>
          </w:tcPr>
          <w:p w14:paraId="09F9744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0.0291 ± 0.0158</w:t>
            </w:r>
          </w:p>
          <w:p w14:paraId="41EF60ED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17662B5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[121 ± 10.4]</w:t>
            </w:r>
          </w:p>
        </w:tc>
        <w:tc>
          <w:tcPr>
            <w:tcW w:w="1530" w:type="dxa"/>
          </w:tcPr>
          <w:p w14:paraId="459A11E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0.00475 ± 0.000546</w:t>
            </w:r>
          </w:p>
          <w:p w14:paraId="42AEC96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6723F0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[134 ± 9.16]</w:t>
            </w:r>
          </w:p>
        </w:tc>
        <w:tc>
          <w:tcPr>
            <w:tcW w:w="1530" w:type="dxa"/>
          </w:tcPr>
          <w:p w14:paraId="27E7CC2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0.0178 ± 0.0135</w:t>
            </w:r>
          </w:p>
          <w:p w14:paraId="028EBB6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8B7EE6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[186 ± 27.8]</w:t>
            </w:r>
          </w:p>
        </w:tc>
        <w:tc>
          <w:tcPr>
            <w:tcW w:w="1530" w:type="dxa"/>
          </w:tcPr>
          <w:p w14:paraId="0340CD2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2.49 ± 1.27</w:t>
            </w:r>
          </w:p>
          <w:p w14:paraId="680BB18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3A5754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[-59.8 ± 14.5]</w:t>
            </w:r>
          </w:p>
        </w:tc>
      </w:tr>
      <w:tr w:rsidR="00DA5E51" w:rsidRPr="00E94A77" w14:paraId="08838B2A" w14:textId="77777777" w:rsidTr="00952556">
        <w:tc>
          <w:tcPr>
            <w:tcW w:w="2628" w:type="dxa"/>
          </w:tcPr>
          <w:p w14:paraId="462D76E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Oxiglutat</w:t>
            </w:r>
            <w:r>
              <w:rPr>
                <w:rFonts w:eastAsiaTheme="minorHAnsi"/>
                <w:sz w:val="22"/>
                <w:szCs w:val="22"/>
              </w:rPr>
              <w:t>h</w:t>
            </w:r>
            <w:r w:rsidRPr="00E94A77">
              <w:rPr>
                <w:rFonts w:eastAsiaTheme="minorHAnsi"/>
                <w:sz w:val="22"/>
                <w:szCs w:val="22"/>
              </w:rPr>
              <w:t>ione</w:t>
            </w:r>
          </w:p>
          <w:p w14:paraId="5937511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(27025-41-8</w:t>
            </w:r>
            <w:r>
              <w:rPr>
                <w:rFonts w:eastAsiaTheme="minorHAnsi"/>
                <w:sz w:val="22"/>
                <w:szCs w:val="22"/>
              </w:rPr>
              <w:t>, Sigma Discovery</w:t>
            </w:r>
            <w:r w:rsidRPr="00DA5E51">
              <w:rPr>
                <w:rFonts w:eastAsiaTheme="minorHAnsi"/>
                <w:sz w:val="22"/>
                <w:szCs w:val="22"/>
                <w:vertAlign w:val="superscript"/>
              </w:rPr>
              <w:t>CPR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A2F8D2B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NCGC00164484-02</w:t>
            </w:r>
          </w:p>
          <w:p w14:paraId="4D4776F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49AC0BD1" w14:textId="42BD2B81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7B730C7" wp14:editId="3A09FCA1">
                  <wp:extent cx="1714500" cy="866775"/>
                  <wp:effectExtent l="0" t="0" r="0" b="9525"/>
                  <wp:docPr id="74" name="Picture 74" descr="Oxiglutathione&#10;(27025-41-8, Sigma DiscoveryCPR)&#10;NCGC00164484-02&#10;[A]&#10;" title="Oxiglutath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684E373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0.0579 ± 0.00377</w:t>
            </w:r>
          </w:p>
          <w:p w14:paraId="1BA89D6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EAB7E9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[99.9 ± 2.09]</w:t>
            </w:r>
          </w:p>
        </w:tc>
        <w:tc>
          <w:tcPr>
            <w:tcW w:w="1530" w:type="dxa"/>
          </w:tcPr>
          <w:p w14:paraId="0425331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0.222 ± 0.0399</w:t>
            </w:r>
          </w:p>
          <w:p w14:paraId="2225BBF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CA8DEE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[76.8 ± 1.60]</w:t>
            </w:r>
          </w:p>
        </w:tc>
        <w:tc>
          <w:tcPr>
            <w:tcW w:w="1530" w:type="dxa"/>
          </w:tcPr>
          <w:p w14:paraId="157D0F0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0.0109 ± 0.00304</w:t>
            </w:r>
          </w:p>
          <w:p w14:paraId="79B64CB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1AA0C2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[106 ± 6.49]</w:t>
            </w:r>
          </w:p>
        </w:tc>
        <w:tc>
          <w:tcPr>
            <w:tcW w:w="1530" w:type="dxa"/>
          </w:tcPr>
          <w:p w14:paraId="53A02D5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0.0253 ± 0.0191</w:t>
            </w:r>
          </w:p>
          <w:p w14:paraId="42F9781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781F23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[122 ± 49.3]</w:t>
            </w:r>
          </w:p>
        </w:tc>
        <w:tc>
          <w:tcPr>
            <w:tcW w:w="1530" w:type="dxa"/>
          </w:tcPr>
          <w:p w14:paraId="4F36D1B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1.89 ± 0.242</w:t>
            </w:r>
          </w:p>
          <w:p w14:paraId="0519603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98D9B1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[-95.6 ± 13.0]</w:t>
            </w:r>
          </w:p>
        </w:tc>
      </w:tr>
      <w:tr w:rsidR="00DA5E51" w:rsidRPr="00E94A77" w14:paraId="72486A44" w14:textId="77777777" w:rsidTr="00952556">
        <w:tc>
          <w:tcPr>
            <w:tcW w:w="2628" w:type="dxa"/>
          </w:tcPr>
          <w:p w14:paraId="397E7A8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Parbendazole </w:t>
            </w:r>
          </w:p>
          <w:p w14:paraId="442ECC88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(14255-87-9</w:t>
            </w:r>
            <w:r>
              <w:rPr>
                <w:rFonts w:eastAsiaTheme="minorHAnsi"/>
                <w:sz w:val="22"/>
                <w:szCs w:val="22"/>
              </w:rPr>
              <w:t>, Prestwick Chemical, Inc.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269482F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NCGC00016706-01</w:t>
            </w:r>
          </w:p>
          <w:p w14:paraId="2C03178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0DAB6C52" w14:textId="51C993F3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CC34467" wp14:editId="0F6B9007">
                  <wp:extent cx="1714500" cy="590550"/>
                  <wp:effectExtent l="0" t="0" r="0" b="0"/>
                  <wp:docPr id="73" name="Picture 73" descr="Parbendazole &#10;(14255-87-9, Prestwick Chemical, Inc.)&#10;NCGC00016706-01&#10;[A]&#10;" title="Parbendazo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4672F1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0.287 ± 0.312</w:t>
            </w:r>
          </w:p>
          <w:p w14:paraId="0585C8F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87B762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[34.5 ± 1.86]</w:t>
            </w:r>
          </w:p>
        </w:tc>
        <w:tc>
          <w:tcPr>
            <w:tcW w:w="1530" w:type="dxa"/>
          </w:tcPr>
          <w:p w14:paraId="336FDE5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5B2010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4.71 ± 0.319</w:t>
            </w:r>
          </w:p>
          <w:p w14:paraId="78DE5DA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5BCCAE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[487 ± 81.2]</w:t>
            </w:r>
          </w:p>
        </w:tc>
        <w:tc>
          <w:tcPr>
            <w:tcW w:w="1530" w:type="dxa"/>
          </w:tcPr>
          <w:p w14:paraId="36BFFE8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7.10 ± 0.00</w:t>
            </w:r>
          </w:p>
          <w:p w14:paraId="7E93F38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CF3741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[342 ± 19.1]</w:t>
            </w:r>
          </w:p>
        </w:tc>
        <w:tc>
          <w:tcPr>
            <w:tcW w:w="1530" w:type="dxa"/>
          </w:tcPr>
          <w:p w14:paraId="72BA5B2B" w14:textId="77777777" w:rsidR="00DA5E51" w:rsidRPr="00E94A77" w:rsidRDefault="00DA5E51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964215" w:rsidRPr="00E94A77" w14:paraId="6EC692FC" w14:textId="77777777" w:rsidTr="0054034E">
        <w:tc>
          <w:tcPr>
            <w:tcW w:w="2628" w:type="dxa"/>
            <w:tcBorders>
              <w:bottom w:val="dashed" w:sz="4" w:space="0" w:color="auto"/>
            </w:tcBorders>
          </w:tcPr>
          <w:p w14:paraId="5F21B766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Phenyl salicylate</w:t>
            </w:r>
            <w:r w:rsidRPr="00DA5E51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2B85B845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(118-55-8, Sigma)</w:t>
            </w:r>
          </w:p>
          <w:p w14:paraId="43FAFE57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NCGC00090887-02</w:t>
            </w:r>
          </w:p>
          <w:p w14:paraId="0EFC3031" w14:textId="77777777" w:rsidR="00964215" w:rsidRPr="00E1675B" w:rsidRDefault="00964215" w:rsidP="00E1675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bottom w:val="nil"/>
            </w:tcBorders>
          </w:tcPr>
          <w:p w14:paraId="7BD18071" w14:textId="6BB45872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F9EF9EF" wp14:editId="036A9E4E">
                  <wp:extent cx="1171575" cy="752475"/>
                  <wp:effectExtent l="0" t="0" r="9525" b="9525"/>
                  <wp:docPr id="72" name="Picture 72" descr="Phenyl salicylateα&#10;(118-55-8)" title="Phenyl salicy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2F397B8B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4B454D26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13.9 ± 0.939</w:t>
            </w:r>
          </w:p>
          <w:p w14:paraId="3CAD99D9" w14:textId="77777777" w:rsidR="00964215" w:rsidRPr="00E1675B" w:rsidRDefault="00964215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6AF3FB03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[38.0 ± 3.51]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2CF1927C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2.71 ± 0.619</w:t>
            </w:r>
          </w:p>
          <w:p w14:paraId="4A8D6435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D4A11D5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[87.7 ± 12.1]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0D9AE449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2.16 ± 0.905</w:t>
            </w:r>
          </w:p>
          <w:p w14:paraId="0A347813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9EF232F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[138 ± 27.3]</w:t>
            </w: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062570FC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8.10</w:t>
            </w:r>
          </w:p>
          <w:p w14:paraId="656C1BC8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F72B63F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[-33.7 ± 16.4]</w:t>
            </w:r>
          </w:p>
        </w:tc>
      </w:tr>
      <w:tr w:rsidR="00964215" w:rsidRPr="00E94A77" w14:paraId="3FCBE013" w14:textId="77777777" w:rsidTr="0054034E">
        <w:tc>
          <w:tcPr>
            <w:tcW w:w="2628" w:type="dxa"/>
            <w:tcBorders>
              <w:top w:val="dashed" w:sz="4" w:space="0" w:color="auto"/>
            </w:tcBorders>
          </w:tcPr>
          <w:p w14:paraId="5301B060" w14:textId="77777777" w:rsidR="00964215" w:rsidRPr="00E1675B" w:rsidRDefault="00964215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Phenyl salicylate</w:t>
            </w:r>
            <w:r w:rsidRPr="00DA5E51">
              <w:rPr>
                <w:rFonts w:eastAsiaTheme="minorHAnsi"/>
                <w:sz w:val="22"/>
                <w:szCs w:val="22"/>
                <w:vertAlign w:val="superscript"/>
              </w:rPr>
              <w:t>α</w:t>
            </w:r>
          </w:p>
          <w:p w14:paraId="02D84332" w14:textId="77777777" w:rsidR="00964215" w:rsidRPr="00E1675B" w:rsidRDefault="00964215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(118-55-8, Sigma)</w:t>
            </w:r>
          </w:p>
          <w:p w14:paraId="3D96935B" w14:textId="77777777" w:rsidR="00964215" w:rsidRPr="00E1675B" w:rsidRDefault="00964215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A5E51">
              <w:rPr>
                <w:rFonts w:eastAsiaTheme="minorHAnsi"/>
                <w:sz w:val="22"/>
                <w:szCs w:val="22"/>
              </w:rPr>
              <w:t>NCGC00256612-01</w:t>
            </w:r>
          </w:p>
          <w:p w14:paraId="549FDAC2" w14:textId="77777777" w:rsidR="00964215" w:rsidRPr="00E1675B" w:rsidRDefault="00964215" w:rsidP="00DA5E51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top w:val="nil"/>
            </w:tcBorders>
          </w:tcPr>
          <w:p w14:paraId="13982703" w14:textId="77777777" w:rsidR="00964215" w:rsidRPr="00E1675B" w:rsidRDefault="0096421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4F1D4C18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31FD22CA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572C72B4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5F393CA1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31D7D324" w14:textId="77777777" w:rsidR="00964215" w:rsidRPr="00E1675B" w:rsidRDefault="0096421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</w:tc>
      </w:tr>
      <w:tr w:rsidR="00DA5E51" w:rsidRPr="00E94A77" w14:paraId="57CC22B3" w14:textId="77777777" w:rsidTr="00952556">
        <w:tc>
          <w:tcPr>
            <w:tcW w:w="2628" w:type="dxa"/>
          </w:tcPr>
          <w:p w14:paraId="0B60042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Pregnanolone</w:t>
            </w:r>
          </w:p>
          <w:p w14:paraId="7D8B4DE9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(128-20-1</w:t>
            </w:r>
            <w:r>
              <w:rPr>
                <w:rFonts w:eastAsiaTheme="minorHAnsi"/>
                <w:sz w:val="22"/>
                <w:szCs w:val="22"/>
              </w:rPr>
              <w:t>, BIOMOL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6438E15F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NCGC00163287-01</w:t>
            </w:r>
          </w:p>
          <w:p w14:paraId="752AF1E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0B8FC09B" w14:textId="4C38B187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57E4E25" wp14:editId="482E2F1F">
                  <wp:extent cx="1552575" cy="1038225"/>
                  <wp:effectExtent l="0" t="0" r="9525" b="9525"/>
                  <wp:docPr id="71" name="Picture 71" descr="Pregnanolone&#10;(128-20-1, BIOMOL)&#10;NCGC00163287-01&#10;[A]&#10;" title="Pregnano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4DCB41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1.08 ± 0.608</w:t>
            </w:r>
          </w:p>
          <w:p w14:paraId="41F53ED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878238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[45.2 ± 20.7]</w:t>
            </w:r>
          </w:p>
        </w:tc>
        <w:tc>
          <w:tcPr>
            <w:tcW w:w="1530" w:type="dxa"/>
          </w:tcPr>
          <w:p w14:paraId="33F6F98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2.38 ± 0.782</w:t>
            </w:r>
          </w:p>
          <w:p w14:paraId="24D0B9C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674683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[38.9 ± 11.2]</w:t>
            </w:r>
          </w:p>
        </w:tc>
        <w:tc>
          <w:tcPr>
            <w:tcW w:w="1530" w:type="dxa"/>
          </w:tcPr>
          <w:p w14:paraId="6ACF5DD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050338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FD4EEC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1.71 ± 2.09</w:t>
            </w:r>
          </w:p>
          <w:p w14:paraId="76D9E98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0E04BE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[-79.9 ± 15.0]</w:t>
            </w:r>
          </w:p>
        </w:tc>
      </w:tr>
      <w:tr w:rsidR="00DA5E51" w:rsidRPr="00E94A77" w14:paraId="76BD0436" w14:textId="77777777" w:rsidTr="00952556">
        <w:tc>
          <w:tcPr>
            <w:tcW w:w="2628" w:type="dxa"/>
          </w:tcPr>
          <w:p w14:paraId="4D5C01B2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lastRenderedPageBreak/>
              <w:t>Pregnenolone acetate</w:t>
            </w:r>
          </w:p>
          <w:p w14:paraId="5DB9ED3E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(1778-02-5, SALOR)</w:t>
            </w:r>
          </w:p>
          <w:p w14:paraId="40CF4CB9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NCGC00160652-02</w:t>
            </w:r>
          </w:p>
          <w:p w14:paraId="6BBF2FF1" w14:textId="77777777" w:rsidR="00DA5E51" w:rsidRPr="003D066C" w:rsidRDefault="00DA5E51" w:rsidP="003D066C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09F2F7B" w14:textId="7F056964" w:rsidR="00DA5E51" w:rsidRPr="003D066C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9CA67AB" wp14:editId="176D88AC">
                  <wp:extent cx="1695450" cy="1038225"/>
                  <wp:effectExtent l="0" t="0" r="0" b="9525"/>
                  <wp:docPr id="70" name="Picture 70" descr="Pregnenolone acetate&#10;(1778-02-5, SALOR)&#10;NCGC00160652-02&#10;[A]&#10;" title="Pregnenolone ace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5ED5023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C280902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6EE77B4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25.6 ± 1.67</w:t>
            </w:r>
          </w:p>
          <w:p w14:paraId="75731665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B2F1102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[52.5 ± 5.10]</w:t>
            </w:r>
          </w:p>
        </w:tc>
        <w:tc>
          <w:tcPr>
            <w:tcW w:w="1530" w:type="dxa"/>
          </w:tcPr>
          <w:p w14:paraId="37AC5E5B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AACA0B9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9.15 ± 1.48</w:t>
            </w:r>
          </w:p>
          <w:p w14:paraId="7B9EC6F9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54442A2" w14:textId="77777777" w:rsidR="00DA5E51" w:rsidRPr="003D066C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D066C">
              <w:rPr>
                <w:rFonts w:eastAsiaTheme="minorHAnsi"/>
                <w:sz w:val="22"/>
                <w:szCs w:val="22"/>
              </w:rPr>
              <w:t>[-44.8 ± 19.3]</w:t>
            </w:r>
          </w:p>
        </w:tc>
      </w:tr>
      <w:tr w:rsidR="00DA5E51" w:rsidRPr="00E94A77" w14:paraId="705ECDD9" w14:textId="77777777" w:rsidTr="00952556">
        <w:tc>
          <w:tcPr>
            <w:tcW w:w="2628" w:type="dxa"/>
          </w:tcPr>
          <w:p w14:paraId="4C5770C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Proflavin hydrochloride </w:t>
            </w:r>
          </w:p>
          <w:p w14:paraId="518E17C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(952-23-8</w:t>
            </w:r>
            <w:r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333CBF8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NCGC00258067-01</w:t>
            </w:r>
          </w:p>
          <w:p w14:paraId="0524C14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6E17DF57" w14:textId="01BED19E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4B3AF5A" wp14:editId="3ECAE754">
                  <wp:extent cx="1695450" cy="514350"/>
                  <wp:effectExtent l="0" t="0" r="0" b="0"/>
                  <wp:docPr id="69" name="Picture 69" descr="Proflavin hydrochloride &#10;(952-23-8, Sigma)&#10;NCGC00258067-01&#10;[A]&#10;" title="Proflavin hydrochlori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4DFF3E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3.61 ± 0.244</w:t>
            </w:r>
          </w:p>
          <w:p w14:paraId="3E9DDDE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955FA9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[180 ± 60.5]</w:t>
            </w:r>
          </w:p>
        </w:tc>
        <w:tc>
          <w:tcPr>
            <w:tcW w:w="1530" w:type="dxa"/>
          </w:tcPr>
          <w:p w14:paraId="027A9A3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3.73 ± 0.513</w:t>
            </w:r>
          </w:p>
          <w:p w14:paraId="347B0E64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6FE3E71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[76.4 ± 7.40]</w:t>
            </w:r>
          </w:p>
        </w:tc>
        <w:tc>
          <w:tcPr>
            <w:tcW w:w="1530" w:type="dxa"/>
          </w:tcPr>
          <w:p w14:paraId="15249F1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8F8117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FC1FEF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0E073A4A" w14:textId="77777777" w:rsidTr="00952556">
        <w:tc>
          <w:tcPr>
            <w:tcW w:w="2628" w:type="dxa"/>
          </w:tcPr>
          <w:p w14:paraId="000BFDA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Prulifloxacin</w:t>
            </w:r>
          </w:p>
          <w:p w14:paraId="670F11B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(123447-62-1</w:t>
            </w:r>
            <w:r>
              <w:rPr>
                <w:rFonts w:eastAsiaTheme="minorHAnsi"/>
                <w:sz w:val="22"/>
                <w:szCs w:val="22"/>
              </w:rPr>
              <w:t>, InterBioScreen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4828553B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NCGC00164615-01</w:t>
            </w:r>
          </w:p>
          <w:p w14:paraId="4E5A8A2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0273E713" w14:textId="33AAE22E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24F6E1B" wp14:editId="20FE4AD6">
                  <wp:extent cx="1714500" cy="685800"/>
                  <wp:effectExtent l="0" t="0" r="0" b="0"/>
                  <wp:docPr id="68" name="Picture 68" descr="Prulifloxacin&#10;(123447-62-1, InterBioScreen)&#10;NCGC00164615-01&#10;[A]&#10;" title="Prulifloxa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37467A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1.26 ± 0.435</w:t>
            </w:r>
          </w:p>
          <w:p w14:paraId="13B8F11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9051F0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[135 ± 17.2]</w:t>
            </w:r>
          </w:p>
        </w:tc>
        <w:tc>
          <w:tcPr>
            <w:tcW w:w="1530" w:type="dxa"/>
          </w:tcPr>
          <w:p w14:paraId="1483063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1.65 ± 0.411</w:t>
            </w:r>
          </w:p>
          <w:p w14:paraId="01921CD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D6901B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[107 ± 14.0]</w:t>
            </w:r>
          </w:p>
        </w:tc>
        <w:tc>
          <w:tcPr>
            <w:tcW w:w="1530" w:type="dxa"/>
          </w:tcPr>
          <w:p w14:paraId="2073269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0.277 ± 0.0187</w:t>
            </w:r>
          </w:p>
          <w:p w14:paraId="7C9B554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E226A8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[116 ± 8.01]</w:t>
            </w:r>
          </w:p>
        </w:tc>
        <w:tc>
          <w:tcPr>
            <w:tcW w:w="1530" w:type="dxa"/>
          </w:tcPr>
          <w:p w14:paraId="395D23F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0.254 ± 0.0165</w:t>
            </w:r>
          </w:p>
          <w:p w14:paraId="4538B43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B6739E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[108 ± 5.45]</w:t>
            </w:r>
          </w:p>
        </w:tc>
        <w:tc>
          <w:tcPr>
            <w:tcW w:w="1530" w:type="dxa"/>
          </w:tcPr>
          <w:p w14:paraId="322590D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5.23 ± 2.79</w:t>
            </w:r>
          </w:p>
          <w:p w14:paraId="6633335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546891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[-72.4 ± 7.67]</w:t>
            </w:r>
          </w:p>
        </w:tc>
      </w:tr>
      <w:tr w:rsidR="00DA5E51" w:rsidRPr="00E94A77" w14:paraId="7CFA4344" w14:textId="77777777" w:rsidTr="00952556">
        <w:tc>
          <w:tcPr>
            <w:tcW w:w="2628" w:type="dxa"/>
          </w:tcPr>
          <w:p w14:paraId="4653DC0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Quinine ethyl carbonate</w:t>
            </w:r>
          </w:p>
          <w:p w14:paraId="1A2E079D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(83-75-0</w:t>
            </w:r>
            <w:r>
              <w:rPr>
                <w:rFonts w:eastAsiaTheme="minorHAnsi"/>
                <w:sz w:val="22"/>
                <w:szCs w:val="22"/>
              </w:rPr>
              <w:t>, Microsource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72E6D58B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NCGC00095256-01</w:t>
            </w:r>
          </w:p>
          <w:p w14:paraId="1C9B289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0770DC56" w14:textId="3A489054" w:rsidR="00DA5E51" w:rsidRPr="00E94A77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2CCC72D" wp14:editId="05750DFD">
                  <wp:extent cx="1304925" cy="1333500"/>
                  <wp:effectExtent l="0" t="0" r="9525" b="0"/>
                  <wp:docPr id="67" name="Picture 67" descr="Quinine ethyl carbonate&#10;(83-75-0, Microsource)&#10;NCGC00095256-01&#10;[A]&#10;" title="Quinine ethyl carbon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FC17A8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21.7 ± 4.96</w:t>
            </w:r>
          </w:p>
          <w:p w14:paraId="0C874C9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D92F14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[37.5 ± 8.41]</w:t>
            </w:r>
          </w:p>
        </w:tc>
        <w:tc>
          <w:tcPr>
            <w:tcW w:w="1530" w:type="dxa"/>
          </w:tcPr>
          <w:p w14:paraId="493E631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96C5BB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26.7 ± 3.07</w:t>
            </w:r>
          </w:p>
          <w:p w14:paraId="4D069C8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1B07B7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[78.4 ± 1.78]</w:t>
            </w:r>
          </w:p>
        </w:tc>
        <w:tc>
          <w:tcPr>
            <w:tcW w:w="1530" w:type="dxa"/>
          </w:tcPr>
          <w:p w14:paraId="3A7CEDC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16.6 ± 0.00</w:t>
            </w:r>
          </w:p>
          <w:p w14:paraId="65B9CC1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3D6A8E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[54.0 ± 5.47]</w:t>
            </w:r>
          </w:p>
        </w:tc>
        <w:tc>
          <w:tcPr>
            <w:tcW w:w="1530" w:type="dxa"/>
          </w:tcPr>
          <w:p w14:paraId="7D1A820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3A83CD07" w14:textId="77777777" w:rsidTr="00952556">
        <w:tc>
          <w:tcPr>
            <w:tcW w:w="2628" w:type="dxa"/>
          </w:tcPr>
          <w:p w14:paraId="27F37EE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Resveratrol</w:t>
            </w:r>
          </w:p>
          <w:p w14:paraId="4358B08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(501-36-0</w:t>
            </w:r>
            <w:r>
              <w:rPr>
                <w:rFonts w:eastAsiaTheme="minorHAnsi"/>
                <w:sz w:val="22"/>
                <w:szCs w:val="22"/>
              </w:rPr>
              <w:t>, Light Biologicals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C79C706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84FD9">
              <w:rPr>
                <w:rFonts w:eastAsiaTheme="minorHAnsi"/>
                <w:sz w:val="22"/>
                <w:szCs w:val="22"/>
              </w:rPr>
              <w:t>NCGC00257465-01</w:t>
            </w:r>
          </w:p>
          <w:p w14:paraId="26D4F4B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2BBF707" w14:textId="0C01065D" w:rsidR="00DA5E51" w:rsidRPr="00E94A77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839B0C9" wp14:editId="62EDF234">
                  <wp:extent cx="1704975" cy="952500"/>
                  <wp:effectExtent l="0" t="0" r="9525" b="0"/>
                  <wp:docPr id="66" name="Picture 66" descr="Resveratrol&#10;(501-36-0, Light Biologicals)&#10;NCGC00257465-01&#10;[A]&#10;" title="Resvera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000A16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33BFE4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2F969CD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400AF28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F0694B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5230368B" w14:textId="77777777" w:rsidTr="00952556">
        <w:tc>
          <w:tcPr>
            <w:tcW w:w="2628" w:type="dxa"/>
          </w:tcPr>
          <w:p w14:paraId="6D5D675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Rocuronium bromide</w:t>
            </w:r>
          </w:p>
          <w:p w14:paraId="3351B691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(119302-91-9</w:t>
            </w:r>
            <w:r>
              <w:rPr>
                <w:rFonts w:eastAsiaTheme="minorHAnsi"/>
                <w:sz w:val="22"/>
                <w:szCs w:val="22"/>
              </w:rPr>
              <w:t>, Bosche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60D5A33A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B7E19">
              <w:rPr>
                <w:rFonts w:eastAsiaTheme="minorHAnsi"/>
                <w:sz w:val="22"/>
                <w:szCs w:val="22"/>
              </w:rPr>
              <w:t>NCGC00167433-01</w:t>
            </w:r>
          </w:p>
          <w:p w14:paraId="7EE3DE0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[Z]</w:t>
            </w:r>
          </w:p>
        </w:tc>
        <w:tc>
          <w:tcPr>
            <w:tcW w:w="2790" w:type="dxa"/>
          </w:tcPr>
          <w:p w14:paraId="06C8C8D3" w14:textId="514ACD5B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3763079" wp14:editId="32D21EB3">
                  <wp:extent cx="1704975" cy="1009650"/>
                  <wp:effectExtent l="0" t="0" r="9525" b="0"/>
                  <wp:docPr id="65" name="Picture 65" descr="Rocuronium bromide&#10;(119302-91-9, Bosche)&#10;NCGC00167433-01&#10;[Z]&#10;" title="Rocuronium bro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FCCEEE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8.83 ± 0.598</w:t>
            </w:r>
          </w:p>
          <w:p w14:paraId="53F5690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8CC423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[125 ± 4.91]</w:t>
            </w:r>
          </w:p>
        </w:tc>
        <w:tc>
          <w:tcPr>
            <w:tcW w:w="1530" w:type="dxa"/>
          </w:tcPr>
          <w:p w14:paraId="1F13E7D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8.44 ± 0.970</w:t>
            </w:r>
          </w:p>
          <w:p w14:paraId="59B1994A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0D528D9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[84.4 ± 1.68]</w:t>
            </w:r>
          </w:p>
        </w:tc>
        <w:tc>
          <w:tcPr>
            <w:tcW w:w="1530" w:type="dxa"/>
          </w:tcPr>
          <w:p w14:paraId="330EAE4D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2.34 ± 0.654</w:t>
            </w:r>
          </w:p>
          <w:p w14:paraId="55418EA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F0A458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[129 ± 12.1]</w:t>
            </w:r>
          </w:p>
        </w:tc>
        <w:tc>
          <w:tcPr>
            <w:tcW w:w="1530" w:type="dxa"/>
          </w:tcPr>
          <w:p w14:paraId="58193F7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2.33 ± 0.998</w:t>
            </w:r>
          </w:p>
          <w:p w14:paraId="5BA50E7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628378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[182 ± 31.3]</w:t>
            </w:r>
          </w:p>
        </w:tc>
        <w:tc>
          <w:tcPr>
            <w:tcW w:w="1530" w:type="dxa"/>
          </w:tcPr>
          <w:p w14:paraId="2FE7298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18091CE1" w14:textId="77777777" w:rsidTr="00952556">
        <w:tc>
          <w:tcPr>
            <w:tcW w:w="2628" w:type="dxa"/>
          </w:tcPr>
          <w:p w14:paraId="1EA955E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 xml:space="preserve">Sivelestat sodium tetrahydrate </w:t>
            </w:r>
          </w:p>
          <w:p w14:paraId="6152405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(201677-61-4</w:t>
            </w:r>
            <w:r>
              <w:rPr>
                <w:rFonts w:eastAsiaTheme="minorHAnsi"/>
                <w:sz w:val="22"/>
                <w:szCs w:val="22"/>
              </w:rPr>
              <w:t>, Bosche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2B7BEC67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B7E19">
              <w:rPr>
                <w:rFonts w:eastAsiaTheme="minorHAnsi"/>
                <w:sz w:val="22"/>
                <w:szCs w:val="22"/>
              </w:rPr>
              <w:t>NCGC00167577-01</w:t>
            </w:r>
          </w:p>
          <w:p w14:paraId="4C29033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C6DEA24" w14:textId="7C42491B" w:rsidR="00DA5E51" w:rsidRPr="00E94A77" w:rsidRDefault="00F77CCF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8D2477E" wp14:editId="0FED15BA">
                  <wp:extent cx="1724025" cy="752475"/>
                  <wp:effectExtent l="0" t="0" r="9525" b="9525"/>
                  <wp:docPr id="78" name="Picture 78" descr="Sivelestat sodium tetrahydrate &#10;(201677-61-4, Bosche)&#10;NCGC00167577-01&#10;[A]&#10;" title="Sivelestat sodium tetrahydrat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FBC3CA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5.38 ± 0.618</w:t>
            </w:r>
          </w:p>
          <w:p w14:paraId="736F706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53870B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[144 ± 11.1]</w:t>
            </w:r>
          </w:p>
        </w:tc>
        <w:tc>
          <w:tcPr>
            <w:tcW w:w="1530" w:type="dxa"/>
          </w:tcPr>
          <w:p w14:paraId="31481C9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67D314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1.05 ± 0.292</w:t>
            </w:r>
          </w:p>
          <w:p w14:paraId="7BD876F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A59ADF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[122 ± 11.4]</w:t>
            </w:r>
          </w:p>
        </w:tc>
        <w:tc>
          <w:tcPr>
            <w:tcW w:w="1530" w:type="dxa"/>
          </w:tcPr>
          <w:p w14:paraId="1D739F7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7BA788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11.0 ± 2.65</w:t>
            </w:r>
          </w:p>
          <w:p w14:paraId="47AF492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A975E1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[-59.3 ± 16.0]</w:t>
            </w:r>
          </w:p>
          <w:p w14:paraId="0C00DC1E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DA5E51" w:rsidRPr="00E94A77" w14:paraId="390D3C72" w14:textId="77777777" w:rsidTr="00952556">
        <w:tc>
          <w:tcPr>
            <w:tcW w:w="2628" w:type="dxa"/>
          </w:tcPr>
          <w:p w14:paraId="30A59D2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Sparfloxacin</w:t>
            </w:r>
          </w:p>
          <w:p w14:paraId="5C8A006F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(110871-86-8</w:t>
            </w:r>
            <w:r>
              <w:rPr>
                <w:rFonts w:eastAsiaTheme="minorHAnsi"/>
                <w:sz w:val="22"/>
                <w:szCs w:val="22"/>
              </w:rPr>
              <w:t>, InterBioScreen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353F8F6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B7E19">
              <w:rPr>
                <w:rFonts w:eastAsiaTheme="minorHAnsi"/>
                <w:sz w:val="22"/>
                <w:szCs w:val="22"/>
              </w:rPr>
              <w:t>NCGC00159333-02</w:t>
            </w:r>
          </w:p>
          <w:p w14:paraId="626DE7B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D5E59C1" w14:textId="3A7FF314" w:rsidR="00DA5E51" w:rsidRPr="00E94A77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90FA0DF" wp14:editId="0D7FFF60">
                  <wp:extent cx="1704975" cy="1057275"/>
                  <wp:effectExtent l="0" t="0" r="9525" b="9525"/>
                  <wp:docPr id="64" name="Picture 64" descr="Sparfloxacin&#10;(110871-86-8, InterBioScreen)&#10;NCGC00159333-02&#10;[A]&#10;" title="Sparfloxa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17A5FC8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5D5C8D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585EAD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19.9 ± 4.50</w:t>
            </w:r>
          </w:p>
          <w:p w14:paraId="7D8F300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932EC1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[82.7 ± 10.3]</w:t>
            </w:r>
          </w:p>
        </w:tc>
        <w:tc>
          <w:tcPr>
            <w:tcW w:w="1530" w:type="dxa"/>
          </w:tcPr>
          <w:p w14:paraId="3197FCF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17.3 ± 1.17</w:t>
            </w:r>
          </w:p>
          <w:p w14:paraId="2ED00B50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7E4EBA6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[63.4 ± 8.04]</w:t>
            </w:r>
          </w:p>
        </w:tc>
        <w:tc>
          <w:tcPr>
            <w:tcW w:w="1530" w:type="dxa"/>
          </w:tcPr>
          <w:p w14:paraId="2D51E00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50C49D91" w14:textId="77777777" w:rsidTr="00952556">
        <w:tc>
          <w:tcPr>
            <w:tcW w:w="2628" w:type="dxa"/>
          </w:tcPr>
          <w:p w14:paraId="4BD4C691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Spironolactone</w:t>
            </w:r>
          </w:p>
          <w:p w14:paraId="3CD28AC2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(52-01-7, Acros)</w:t>
            </w:r>
          </w:p>
          <w:p w14:paraId="74220565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NCGC00255229-01</w:t>
            </w:r>
          </w:p>
          <w:p w14:paraId="5835FA7C" w14:textId="77777777" w:rsidR="00DA5E51" w:rsidRPr="00E1675B" w:rsidRDefault="00DA5E51" w:rsidP="00E1675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29D75E8F" w14:textId="201EF3B6" w:rsidR="00DA5E51" w:rsidRPr="00E1675B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6078C1C" wp14:editId="4623BF71">
                  <wp:extent cx="1695450" cy="1266825"/>
                  <wp:effectExtent l="0" t="0" r="0" b="9525"/>
                  <wp:docPr id="63" name="Picture 63" descr="Spironolactone&#10;(52-01-7, Acros)&#10;NCGC00255229-01&#10;[A]&#10;" title="Spironolac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465362EC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0.0279 ± 0.00521</w:t>
            </w:r>
          </w:p>
          <w:p w14:paraId="0806E2D0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B37E855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[82.3 ± 3.26]</w:t>
            </w:r>
          </w:p>
        </w:tc>
        <w:tc>
          <w:tcPr>
            <w:tcW w:w="1530" w:type="dxa"/>
          </w:tcPr>
          <w:p w14:paraId="7AD8C324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0.0737 ± 0.0218</w:t>
            </w:r>
          </w:p>
          <w:p w14:paraId="68C33A1B" w14:textId="77777777" w:rsidR="00DA5E51" w:rsidRPr="00E1675B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24990BBB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[74.3 ± 10.9]</w:t>
            </w:r>
          </w:p>
        </w:tc>
        <w:tc>
          <w:tcPr>
            <w:tcW w:w="1530" w:type="dxa"/>
          </w:tcPr>
          <w:p w14:paraId="1E63CA52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0.181 ± 0.218</w:t>
            </w:r>
          </w:p>
          <w:p w14:paraId="755566E8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859B82E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[55.0 ± 15.8]</w:t>
            </w:r>
          </w:p>
        </w:tc>
        <w:tc>
          <w:tcPr>
            <w:tcW w:w="1530" w:type="dxa"/>
          </w:tcPr>
          <w:p w14:paraId="54FBBE1C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0.360 ± 0.0813</w:t>
            </w:r>
          </w:p>
          <w:p w14:paraId="58B92C9C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2F140DA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[41.1 ± 3.17]</w:t>
            </w:r>
          </w:p>
        </w:tc>
        <w:tc>
          <w:tcPr>
            <w:tcW w:w="1530" w:type="dxa"/>
          </w:tcPr>
          <w:p w14:paraId="0C51BF6B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1.11 ± 1.32</w:t>
            </w:r>
          </w:p>
          <w:p w14:paraId="372925A4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095E024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[-71.1 ± 15.7]</w:t>
            </w:r>
          </w:p>
        </w:tc>
      </w:tr>
      <w:tr w:rsidR="00DA5E51" w:rsidRPr="00E94A77" w14:paraId="725F3857" w14:textId="77777777" w:rsidTr="00952556">
        <w:tc>
          <w:tcPr>
            <w:tcW w:w="2628" w:type="dxa"/>
          </w:tcPr>
          <w:p w14:paraId="21DDB15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SR271425</w:t>
            </w:r>
          </w:p>
          <w:p w14:paraId="50EA605A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(155990-20-8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r w:rsidRPr="00CE4714">
              <w:rPr>
                <w:rFonts w:eastAsiaTheme="minorHAnsi"/>
                <w:sz w:val="22"/>
                <w:szCs w:val="22"/>
              </w:rPr>
              <w:t>Pharma</w:t>
            </w:r>
            <w:r>
              <w:rPr>
                <w:rFonts w:eastAsiaTheme="minorHAnsi"/>
                <w:sz w:val="22"/>
                <w:szCs w:val="22"/>
              </w:rPr>
              <w:t>)</w:t>
            </w:r>
          </w:p>
          <w:p w14:paraId="4A7F4A8A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B7E19">
              <w:rPr>
                <w:rFonts w:eastAsiaTheme="minorHAnsi"/>
                <w:sz w:val="22"/>
                <w:szCs w:val="22"/>
              </w:rPr>
              <w:t>NCGC00253949-01</w:t>
            </w:r>
          </w:p>
          <w:p w14:paraId="105B74E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1FA0F440" w14:textId="7E64DDF2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93D2DA5" wp14:editId="76438D77">
                  <wp:extent cx="1333500" cy="1371600"/>
                  <wp:effectExtent l="0" t="0" r="0" b="0"/>
                  <wp:docPr id="62" name="Picture 62" descr="SR271425&#10;(155990-20-8, Pharma)&#10;NCGC00253949-01&#10;[A]&#10;" title="SR27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CC6FA6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4.90 ± 1.75</w:t>
            </w:r>
          </w:p>
          <w:p w14:paraId="7881931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DF3D60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[93.8 ± 30.3]</w:t>
            </w:r>
          </w:p>
        </w:tc>
        <w:tc>
          <w:tcPr>
            <w:tcW w:w="1530" w:type="dxa"/>
          </w:tcPr>
          <w:p w14:paraId="2E65D4A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7.19 ± 1.29</w:t>
            </w:r>
          </w:p>
          <w:p w14:paraId="139CFBC5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  <w:p w14:paraId="08735EE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[73.7 ± 3.29]</w:t>
            </w:r>
          </w:p>
        </w:tc>
        <w:tc>
          <w:tcPr>
            <w:tcW w:w="1530" w:type="dxa"/>
          </w:tcPr>
          <w:p w14:paraId="4D0C8F7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  <w:p w14:paraId="75E7E5D9" w14:textId="77777777" w:rsidR="00DA5E51" w:rsidRPr="00E94A77" w:rsidRDefault="00DA5E51" w:rsidP="00E94A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C69A31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BA209C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5DADCF36" w14:textId="77777777" w:rsidTr="00952556">
        <w:tc>
          <w:tcPr>
            <w:tcW w:w="2628" w:type="dxa"/>
          </w:tcPr>
          <w:p w14:paraId="4A01624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Sulfacarbamide</w:t>
            </w:r>
          </w:p>
          <w:p w14:paraId="3223532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(547-44-4</w:t>
            </w:r>
            <w:r>
              <w:rPr>
                <w:rFonts w:eastAsiaTheme="minorHAnsi"/>
                <w:sz w:val="22"/>
                <w:szCs w:val="22"/>
              </w:rPr>
              <w:t>, InnovaPharm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03A869E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B7E19">
              <w:rPr>
                <w:rFonts w:eastAsiaTheme="minorHAnsi"/>
                <w:sz w:val="22"/>
                <w:szCs w:val="22"/>
              </w:rPr>
              <w:t>NCGC00164541-01</w:t>
            </w:r>
          </w:p>
          <w:p w14:paraId="304B27C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[C]</w:t>
            </w:r>
          </w:p>
        </w:tc>
        <w:tc>
          <w:tcPr>
            <w:tcW w:w="2790" w:type="dxa"/>
          </w:tcPr>
          <w:p w14:paraId="4E40CE1C" w14:textId="6193FB2B" w:rsidR="00DA5E51" w:rsidRPr="00E94A77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02C0909" wp14:editId="57AA1C8A">
                  <wp:extent cx="1543050" cy="723900"/>
                  <wp:effectExtent l="0" t="0" r="0" b="0"/>
                  <wp:docPr id="61" name="Picture 61" descr="Sulfacarbamide&#10;(547-44-4, InnovaPharm)&#10;NCGC00164541-01&#10;[C]&#10;" title="Sulfacarba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72FEE7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11.6 ± 1.60</w:t>
            </w:r>
          </w:p>
          <w:p w14:paraId="74DB894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52EE21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[88.4 ± 1.39]</w:t>
            </w:r>
          </w:p>
        </w:tc>
        <w:tc>
          <w:tcPr>
            <w:tcW w:w="1530" w:type="dxa"/>
          </w:tcPr>
          <w:p w14:paraId="12A3FF6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8898F4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9.91 ± 1.78</w:t>
            </w:r>
          </w:p>
          <w:p w14:paraId="104A322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0972746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[134 ± 17.8]</w:t>
            </w:r>
          </w:p>
        </w:tc>
        <w:tc>
          <w:tcPr>
            <w:tcW w:w="1530" w:type="dxa"/>
          </w:tcPr>
          <w:p w14:paraId="06E79D4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7E88B5A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571236FB" w14:textId="77777777" w:rsidTr="00952556">
        <w:tc>
          <w:tcPr>
            <w:tcW w:w="2628" w:type="dxa"/>
          </w:tcPr>
          <w:p w14:paraId="6FF33B1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lastRenderedPageBreak/>
              <w:t xml:space="preserve">Thimerosal </w:t>
            </w:r>
          </w:p>
          <w:p w14:paraId="612E871E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(54-64-8</w:t>
            </w:r>
            <w:r>
              <w:rPr>
                <w:rFonts w:eastAsiaTheme="minorHAnsi"/>
                <w:sz w:val="22"/>
                <w:szCs w:val="22"/>
              </w:rPr>
              <w:t>, Acros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510278B7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B7E19">
              <w:rPr>
                <w:rFonts w:eastAsiaTheme="minorHAnsi"/>
                <w:sz w:val="22"/>
                <w:szCs w:val="22"/>
              </w:rPr>
              <w:t>NCGC00255169-01</w:t>
            </w:r>
          </w:p>
          <w:p w14:paraId="66DDF71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6C5E36A7" w14:textId="249C3711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623B4FB" wp14:editId="1B42B60B">
                  <wp:extent cx="1028700" cy="704850"/>
                  <wp:effectExtent l="0" t="0" r="0" b="0"/>
                  <wp:docPr id="60" name="Picture 60" descr="Thimerosal &#10;(54-64-8, Acros)&#10;NCGC00255169-01&#10;[A]&#10;" title="Thimerosa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5638F1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8.33 ± 11.7</w:t>
            </w:r>
          </w:p>
          <w:p w14:paraId="0774565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52044D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[81.1 ± 21.4]</w:t>
            </w:r>
          </w:p>
        </w:tc>
        <w:tc>
          <w:tcPr>
            <w:tcW w:w="1530" w:type="dxa"/>
          </w:tcPr>
          <w:p w14:paraId="11FE60D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6D53B4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D4F9DE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1268BC7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50914EBA" w14:textId="77777777" w:rsidTr="00952556">
        <w:tc>
          <w:tcPr>
            <w:tcW w:w="2628" w:type="dxa"/>
          </w:tcPr>
          <w:p w14:paraId="70D425A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Tosufloxacin tosylate</w:t>
            </w:r>
          </w:p>
          <w:p w14:paraId="15B57C25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(115964-29-9</w:t>
            </w:r>
            <w:r>
              <w:rPr>
                <w:rFonts w:eastAsiaTheme="minorHAnsi"/>
                <w:sz w:val="22"/>
                <w:szCs w:val="22"/>
              </w:rPr>
              <w:t>, Sequoia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6E68504F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048FC">
              <w:rPr>
                <w:rFonts w:eastAsiaTheme="minorHAnsi"/>
                <w:sz w:val="22"/>
                <w:szCs w:val="22"/>
              </w:rPr>
              <w:t>NCGC00167536-01</w:t>
            </w:r>
          </w:p>
          <w:p w14:paraId="32DDE1B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0529A6AB" w14:textId="216444B2" w:rsidR="00DA5E51" w:rsidRPr="00E94A77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BFC290F" wp14:editId="05B407E1">
                  <wp:extent cx="1714500" cy="838200"/>
                  <wp:effectExtent l="0" t="0" r="0" b="0"/>
                  <wp:docPr id="59" name="Picture 59" descr="Tosufloxacin tosylate&#10;(115964-29-9, Sequoia)&#10;NCGC00167536-01&#10;[A]&#10;" title="Tosufloxacin tosy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9EB988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24.9 ± 1.68</w:t>
            </w:r>
          </w:p>
          <w:p w14:paraId="4E476BE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2503563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[61.1 ± 12.4]</w:t>
            </w:r>
          </w:p>
        </w:tc>
        <w:tc>
          <w:tcPr>
            <w:tcW w:w="1530" w:type="dxa"/>
          </w:tcPr>
          <w:p w14:paraId="0C10030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D51FFF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2DD54BF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6AD04D7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12.9 ± 2.09</w:t>
            </w:r>
          </w:p>
          <w:p w14:paraId="5439EA4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CDCE02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[-56.9 ± 16.1]</w:t>
            </w:r>
          </w:p>
        </w:tc>
      </w:tr>
      <w:tr w:rsidR="00DA5E51" w:rsidRPr="00E94A77" w14:paraId="2CA8FE6A" w14:textId="77777777" w:rsidTr="00952556">
        <w:tc>
          <w:tcPr>
            <w:tcW w:w="2628" w:type="dxa"/>
          </w:tcPr>
          <w:p w14:paraId="718625BC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Tri(propylene glycol) diacrylate</w:t>
            </w:r>
          </w:p>
          <w:p w14:paraId="42629A47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(42978-66-5, Sigma)</w:t>
            </w:r>
          </w:p>
          <w:p w14:paraId="5BC56EBB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NCGC00255375-01</w:t>
            </w:r>
          </w:p>
          <w:p w14:paraId="4035ED13" w14:textId="77777777" w:rsidR="00DA5E51" w:rsidRPr="00E1675B" w:rsidRDefault="00DA5E51" w:rsidP="00E1675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[I]</w:t>
            </w:r>
          </w:p>
        </w:tc>
        <w:tc>
          <w:tcPr>
            <w:tcW w:w="2790" w:type="dxa"/>
          </w:tcPr>
          <w:p w14:paraId="6FD4D661" w14:textId="3BA1E9CF" w:rsidR="00DA5E51" w:rsidRPr="00E1675B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879C073" wp14:editId="446A9BB1">
                  <wp:extent cx="1704975" cy="428625"/>
                  <wp:effectExtent l="0" t="0" r="9525" b="9525"/>
                  <wp:docPr id="58" name="Picture 58" descr="Tri(propylene glycol) diacrylate&#10;(42978-66-5, Sigma)&#10;NCGC00255375-01&#10;[I]&#10;" title="Tri(propylene glycol) diacry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3313755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18.2 ± 2.31</w:t>
            </w:r>
          </w:p>
          <w:p w14:paraId="22248788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6E70231A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[64.2 ± 10.5]</w:t>
            </w:r>
          </w:p>
        </w:tc>
        <w:tc>
          <w:tcPr>
            <w:tcW w:w="1530" w:type="dxa"/>
          </w:tcPr>
          <w:p w14:paraId="5EFF8D36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CD938B2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460C39C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0F3CDAF7" w14:textId="77777777" w:rsidR="00DA5E51" w:rsidRPr="00E1675B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1675B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0F6ADEC4" w14:textId="77777777" w:rsidTr="00952556">
        <w:tc>
          <w:tcPr>
            <w:tcW w:w="2628" w:type="dxa"/>
          </w:tcPr>
          <w:p w14:paraId="6A34E353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 xml:space="preserve">Tris[2-(acryloyloxy)ethyl] isocyanurate </w:t>
            </w:r>
          </w:p>
          <w:p w14:paraId="0A01D78C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(40220-08-4</w:t>
            </w:r>
            <w:r>
              <w:rPr>
                <w:rFonts w:eastAsiaTheme="minorHAnsi"/>
                <w:sz w:val="22"/>
                <w:szCs w:val="22"/>
              </w:rPr>
              <w:t>, Sigma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03B6DB06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048FC">
              <w:rPr>
                <w:rFonts w:eastAsiaTheme="minorHAnsi"/>
                <w:sz w:val="22"/>
                <w:szCs w:val="22"/>
              </w:rPr>
              <w:t>NCGC00256218-01</w:t>
            </w:r>
          </w:p>
          <w:p w14:paraId="18FD1B6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[B]</w:t>
            </w:r>
          </w:p>
        </w:tc>
        <w:tc>
          <w:tcPr>
            <w:tcW w:w="2790" w:type="dxa"/>
          </w:tcPr>
          <w:p w14:paraId="4110BD98" w14:textId="4740A065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3B92945" wp14:editId="034049FA">
                  <wp:extent cx="1695450" cy="1085850"/>
                  <wp:effectExtent l="0" t="0" r="0" b="0"/>
                  <wp:docPr id="57" name="Picture 57" descr="Tris[2-(acryloyloxy)ethyl] isocyanurate &#10;(40220-08-4, Sigma)&#10;NCGC00256218-01&#10;[B]&#10;" title="Tris[2-(acryloyloxy)ethyl] isocyanur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A464A2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2.22 ± 0.414</w:t>
            </w:r>
          </w:p>
          <w:p w14:paraId="3596D2F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6292F8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[51.8 ± 6.92]</w:t>
            </w:r>
          </w:p>
        </w:tc>
        <w:tc>
          <w:tcPr>
            <w:tcW w:w="1530" w:type="dxa"/>
          </w:tcPr>
          <w:p w14:paraId="2511B61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3383A56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C6CABAB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</w:tcPr>
          <w:p w14:paraId="50029DC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  <w:tr w:rsidR="00DA5E51" w:rsidRPr="00E94A77" w14:paraId="4938594A" w14:textId="77777777" w:rsidTr="00952556">
        <w:tc>
          <w:tcPr>
            <w:tcW w:w="2628" w:type="dxa"/>
          </w:tcPr>
          <w:p w14:paraId="11F0BD07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Trenbolone</w:t>
            </w:r>
          </w:p>
          <w:p w14:paraId="5B907561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(10161-33-8</w:t>
            </w:r>
            <w:r>
              <w:rPr>
                <w:rFonts w:eastAsiaTheme="minorHAnsi"/>
                <w:sz w:val="22"/>
                <w:szCs w:val="22"/>
              </w:rPr>
              <w:t>, Toronto Research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4FF40126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048FC">
              <w:rPr>
                <w:rFonts w:eastAsiaTheme="minorHAnsi"/>
                <w:sz w:val="22"/>
                <w:szCs w:val="22"/>
              </w:rPr>
              <w:t>NCGC00257511-01</w:t>
            </w:r>
          </w:p>
          <w:p w14:paraId="5EDCF2C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</w:tcPr>
          <w:p w14:paraId="5D59E227" w14:textId="7DB5C9FC" w:rsidR="00DA5E51" w:rsidRPr="00E94A77" w:rsidRDefault="000A4FB5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8002BEA" wp14:editId="34941E04">
                  <wp:extent cx="1428750" cy="952500"/>
                  <wp:effectExtent l="0" t="0" r="0" b="0"/>
                  <wp:docPr id="56" name="Picture 56" descr="Trenbolone&#10;(10161-33-8, Toronto Research)&#10;NCGC00257511-01&#10;[A]&#10;" title="Trenbo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C45DEA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0.00370 ± 0.00247</w:t>
            </w:r>
          </w:p>
          <w:p w14:paraId="7F7BFA31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23A333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[73.5 ± 19.2]</w:t>
            </w:r>
          </w:p>
        </w:tc>
        <w:tc>
          <w:tcPr>
            <w:tcW w:w="1530" w:type="dxa"/>
          </w:tcPr>
          <w:p w14:paraId="1DCBCA4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0.00316 ± 0.00102</w:t>
            </w:r>
          </w:p>
          <w:p w14:paraId="2E1BE4F4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F2B325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[82.6 ± 7.45]</w:t>
            </w:r>
          </w:p>
        </w:tc>
        <w:tc>
          <w:tcPr>
            <w:tcW w:w="1530" w:type="dxa"/>
          </w:tcPr>
          <w:p w14:paraId="37371B4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0.001</w:t>
            </w:r>
            <w:r w:rsidRPr="003863F9">
              <w:rPr>
                <w:rFonts w:eastAsiaTheme="minorHAnsi"/>
                <w:sz w:val="22"/>
                <w:szCs w:val="22"/>
                <w:vertAlign w:val="superscript"/>
              </w:rPr>
              <w:t>#</w:t>
            </w:r>
          </w:p>
          <w:p w14:paraId="581F682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7EBCB27" w14:textId="77777777" w:rsidR="00DA5E51" w:rsidRPr="00E94A77" w:rsidRDefault="00DA5E51" w:rsidP="00683E0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122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3863F9">
              <w:rPr>
                <w:rFonts w:eastAsiaTheme="minorHAnsi"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1530" w:type="dxa"/>
          </w:tcPr>
          <w:p w14:paraId="3BDD8457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0.001</w:t>
            </w:r>
            <w:r w:rsidRPr="003863F9">
              <w:rPr>
                <w:rFonts w:eastAsiaTheme="minorHAnsi"/>
                <w:sz w:val="22"/>
                <w:szCs w:val="22"/>
                <w:vertAlign w:val="superscript"/>
              </w:rPr>
              <w:t>#</w:t>
            </w:r>
          </w:p>
          <w:p w14:paraId="3C2ACA08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5095793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[167]</w:t>
            </w:r>
            <w:r w:rsidRPr="003863F9">
              <w:rPr>
                <w:rFonts w:eastAsiaTheme="minorHAnsi"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1530" w:type="dxa"/>
          </w:tcPr>
          <w:p w14:paraId="1158D4F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0.0182 ± 0.0131</w:t>
            </w:r>
          </w:p>
          <w:p w14:paraId="17EE6C8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30C679B8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[-72.3 ± 7.27]</w:t>
            </w:r>
          </w:p>
        </w:tc>
      </w:tr>
      <w:tr w:rsidR="00DA5E51" w:rsidRPr="00E94A77" w14:paraId="2E769B87" w14:textId="77777777" w:rsidTr="00952556">
        <w:tc>
          <w:tcPr>
            <w:tcW w:w="2628" w:type="dxa"/>
            <w:tcBorders>
              <w:bottom w:val="single" w:sz="4" w:space="0" w:color="auto"/>
            </w:tcBorders>
          </w:tcPr>
          <w:p w14:paraId="11C656BC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Trovafloxacin mesylate</w:t>
            </w:r>
          </w:p>
          <w:p w14:paraId="00FA1E87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(147059-75-4</w:t>
            </w:r>
            <w:r>
              <w:rPr>
                <w:rFonts w:eastAsiaTheme="minorHAnsi"/>
                <w:sz w:val="22"/>
                <w:szCs w:val="22"/>
              </w:rPr>
              <w:t>, InterBioScreen</w:t>
            </w:r>
            <w:r w:rsidRPr="00E94A77">
              <w:rPr>
                <w:rFonts w:eastAsiaTheme="minorHAnsi"/>
                <w:sz w:val="22"/>
                <w:szCs w:val="22"/>
              </w:rPr>
              <w:t>)</w:t>
            </w:r>
          </w:p>
          <w:p w14:paraId="1671C550" w14:textId="77777777" w:rsidR="00DA5E51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048FC">
              <w:rPr>
                <w:rFonts w:eastAsiaTheme="minorHAnsi"/>
                <w:sz w:val="22"/>
                <w:szCs w:val="22"/>
              </w:rPr>
              <w:t>NCGC00064532-02</w:t>
            </w:r>
          </w:p>
          <w:p w14:paraId="25AB3E3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57FADFF" w14:textId="1FFC79B0" w:rsidR="00DA5E51" w:rsidRPr="00E94A77" w:rsidRDefault="000A4FB5" w:rsidP="00E94A7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6976636" wp14:editId="651D5083">
                  <wp:extent cx="1714500" cy="952500"/>
                  <wp:effectExtent l="0" t="0" r="0" b="0"/>
                  <wp:docPr id="55" name="Picture 55" descr="Trovafloxacin mesylate&#10;(147059-75-4, InterBioScreen)&#10;NCGC00064532-02&#10;[A]&#10;" title="Trovafloxacin mesy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42ED2E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20.5 ± 1.34</w:t>
            </w:r>
          </w:p>
          <w:p w14:paraId="689208A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4561D956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[119 ± 25.3]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DB91B5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15.0 ± 2.44</w:t>
            </w:r>
          </w:p>
          <w:p w14:paraId="6371A1F2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195EAEE9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[32.0 ± 2.62]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68ECFF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58D000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304FEA" w14:textId="77777777" w:rsidR="00DA5E51" w:rsidRPr="00E94A77" w:rsidRDefault="00DA5E51" w:rsidP="00E94A7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 w:rsidR="00B32A8C">
              <w:rPr>
                <w:rFonts w:eastAsiaTheme="minorHAnsi"/>
                <w:sz w:val="22"/>
                <w:szCs w:val="22"/>
              </w:rPr>
              <w:t>°</w:t>
            </w:r>
          </w:p>
        </w:tc>
      </w:tr>
    </w:tbl>
    <w:p w14:paraId="7707DE5B" w14:textId="77777777" w:rsidR="00E556E4" w:rsidRDefault="00E556E4" w:rsidP="00E931C2">
      <w:pPr>
        <w:rPr>
          <w:sz w:val="18"/>
          <w:szCs w:val="18"/>
          <w:vertAlign w:val="superscript"/>
        </w:rPr>
      </w:pPr>
    </w:p>
    <w:p w14:paraId="3E4722AE" w14:textId="39BF9764" w:rsidR="00964215" w:rsidRDefault="00964215" w:rsidP="00E931C2">
      <w:pPr>
        <w:rPr>
          <w:sz w:val="18"/>
          <w:szCs w:val="18"/>
        </w:rPr>
      </w:pPr>
      <w:r w:rsidRPr="00340735">
        <w:rPr>
          <w:sz w:val="18"/>
          <w:szCs w:val="18"/>
          <w:vertAlign w:val="superscript"/>
        </w:rPr>
        <w:t>§</w:t>
      </w:r>
      <w:r>
        <w:rPr>
          <w:sz w:val="18"/>
          <w:szCs w:val="18"/>
        </w:rPr>
        <w:t>: The % efficacy is based on the maximal efficacy produced by R1881.</w:t>
      </w:r>
    </w:p>
    <w:p w14:paraId="4A0A391D" w14:textId="77777777" w:rsidR="00964215" w:rsidRDefault="00964215" w:rsidP="00E931C2">
      <w:pPr>
        <w:rPr>
          <w:sz w:val="18"/>
          <w:szCs w:val="18"/>
        </w:rPr>
      </w:pPr>
      <w:r>
        <w:rPr>
          <w:sz w:val="18"/>
          <w:szCs w:val="18"/>
        </w:rPr>
        <w:t>*: Compound was identified as inactive if the efficacy was below 30% of R1881’s activity.</w:t>
      </w:r>
    </w:p>
    <w:p w14:paraId="053DE774" w14:textId="77777777" w:rsidR="00964215" w:rsidRDefault="00964215" w:rsidP="00E931C2">
      <w:pPr>
        <w:rPr>
          <w:sz w:val="18"/>
          <w:szCs w:val="18"/>
        </w:rPr>
      </w:pPr>
      <w:r>
        <w:rPr>
          <w:sz w:val="18"/>
          <w:szCs w:val="18"/>
        </w:rPr>
        <w:t>°: Compound was identified as inactive if the efficacy was below 20% of R1881’s activity.</w:t>
      </w:r>
    </w:p>
    <w:p w14:paraId="32E4FF6B" w14:textId="77777777" w:rsidR="00964215" w:rsidRDefault="00964215" w:rsidP="00683E0F">
      <w:pPr>
        <w:rPr>
          <w:sz w:val="18"/>
          <w:szCs w:val="18"/>
        </w:rPr>
      </w:pPr>
      <w:r>
        <w:rPr>
          <w:sz w:val="18"/>
          <w:szCs w:val="18"/>
        </w:rPr>
        <w:lastRenderedPageBreak/>
        <w:t>#: At our lowest concentration, the efficacy is already higher than 100% and therefore we generated an estimate based on the lowest test concentration.</w:t>
      </w:r>
    </w:p>
    <w:p w14:paraId="16278124" w14:textId="77777777" w:rsidR="00964215" w:rsidRDefault="00964215" w:rsidP="004048FC">
      <w:pPr>
        <w:rPr>
          <w:sz w:val="18"/>
          <w:szCs w:val="18"/>
        </w:rPr>
      </w:pPr>
      <w:r>
        <w:rPr>
          <w:sz w:val="18"/>
          <w:szCs w:val="18"/>
        </w:rPr>
        <w:t>Purity Ratings: A = MW Confirmed, Purity &gt; 90%; B = MW Confirmed, Purity 75 – 90%; C = MW Confirmed, Purity 50 – 75%; I = MW Confirmed, Two or more isomers detected; Z = MW Confirmed, No Purity Info; A</w:t>
      </w:r>
      <w:r w:rsidRPr="004048FC">
        <w:rPr>
          <w:sz w:val="18"/>
          <w:szCs w:val="18"/>
          <w:vertAlign w:val="subscript"/>
        </w:rPr>
        <w:t>c</w:t>
      </w:r>
      <w:r>
        <w:rPr>
          <w:sz w:val="18"/>
          <w:szCs w:val="18"/>
        </w:rPr>
        <w:t xml:space="preserve"> = Purity &gt; 90%, Low concentration of sample</w:t>
      </w:r>
    </w:p>
    <w:p w14:paraId="049210AF" w14:textId="77777777" w:rsidR="00964215" w:rsidRDefault="00964215" w:rsidP="004048FC">
      <w:pPr>
        <w:rPr>
          <w:sz w:val="18"/>
          <w:szCs w:val="18"/>
        </w:rPr>
      </w:pPr>
      <w:r>
        <w:rPr>
          <w:sz w:val="18"/>
          <w:szCs w:val="18"/>
        </w:rPr>
        <w:t>1: This compound was used in the primary screen and picked for the follow-up screen; however, we ran out of the sample and therefore, had to buy a new one.</w:t>
      </w:r>
    </w:p>
    <w:p w14:paraId="7296AB70" w14:textId="77777777" w:rsidR="00964215" w:rsidRDefault="00964215" w:rsidP="004048FC">
      <w:pPr>
        <w:rPr>
          <w:sz w:val="18"/>
          <w:szCs w:val="18"/>
        </w:rPr>
      </w:pPr>
      <w:r>
        <w:rPr>
          <w:sz w:val="18"/>
          <w:szCs w:val="18"/>
        </w:rPr>
        <w:t>2: This is the compound we bought to replace 1 for the follow-up screens.</w:t>
      </w:r>
    </w:p>
    <w:p w14:paraId="193BEBCA" w14:textId="77777777" w:rsidR="00964215" w:rsidRPr="002B31EB" w:rsidRDefault="00964215" w:rsidP="00A24F3A">
      <w:pPr>
        <w:rPr>
          <w:sz w:val="18"/>
          <w:szCs w:val="18"/>
        </w:rPr>
      </w:pPr>
      <w:r>
        <w:rPr>
          <w:sz w:val="18"/>
          <w:szCs w:val="18"/>
        </w:rPr>
        <w:t>α: These samples had conflicting data through different suppliers, so we listed the data from two sources.</w:t>
      </w:r>
    </w:p>
    <w:p w14:paraId="22601405" w14:textId="77777777" w:rsidR="002C4131" w:rsidRDefault="002C4131"/>
    <w:p w14:paraId="5AECD8DC" w14:textId="77777777" w:rsidR="00B32A8C" w:rsidRDefault="00B32A8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B484FFB" w14:textId="77777777" w:rsidR="00561F22" w:rsidRDefault="00561F22" w:rsidP="00561F22">
      <w:pPr>
        <w:spacing w:line="480" w:lineRule="auto"/>
        <w:rPr>
          <w:b/>
        </w:rPr>
      </w:pPr>
      <w:r>
        <w:rPr>
          <w:b/>
        </w:rPr>
        <w:lastRenderedPageBreak/>
        <w:t>Supplementary Table S2</w:t>
      </w:r>
      <w:r w:rsidRPr="00C30B25">
        <w:rPr>
          <w:b/>
        </w:rPr>
        <w:t xml:space="preserve">. </w:t>
      </w:r>
      <w:r>
        <w:rPr>
          <w:b/>
        </w:rPr>
        <w:t>Defi</w:t>
      </w:r>
      <w:r w:rsidR="00C425B1">
        <w:rPr>
          <w:b/>
        </w:rPr>
        <w:t>nition of curve rank as a num</w:t>
      </w:r>
      <w:r>
        <w:rPr>
          <w:b/>
        </w:rPr>
        <w:t>er</w:t>
      </w:r>
      <w:r w:rsidR="009E4656">
        <w:rPr>
          <w:b/>
        </w:rPr>
        <w:t>ic measure of compound activity</w:t>
      </w:r>
    </w:p>
    <w:tbl>
      <w:tblPr>
        <w:tblW w:w="5878" w:type="dxa"/>
        <w:tblInd w:w="93" w:type="dxa"/>
        <w:tblLook w:val="0000" w:firstRow="0" w:lastRow="0" w:firstColumn="0" w:lastColumn="0" w:noHBand="0" w:noVBand="0"/>
      </w:tblPr>
      <w:tblGrid>
        <w:gridCol w:w="1372"/>
        <w:gridCol w:w="960"/>
        <w:gridCol w:w="1306"/>
        <w:gridCol w:w="2240"/>
      </w:tblGrid>
      <w:tr w:rsidR="00561F22" w14:paraId="442523C4" w14:textId="77777777" w:rsidTr="00C425B1">
        <w:trPr>
          <w:trHeight w:val="25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24C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Curve class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C2E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Efficacy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053D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Curve rank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CF86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Category</w:t>
            </w:r>
          </w:p>
        </w:tc>
      </w:tr>
      <w:tr w:rsidR="00561F22" w14:paraId="41BB8067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F91B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7805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314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6C59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activator</w:t>
            </w:r>
          </w:p>
        </w:tc>
      </w:tr>
      <w:tr w:rsidR="00561F22" w14:paraId="6911FA7A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C2BD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A5E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&gt;50%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4F35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783F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activator</w:t>
            </w:r>
          </w:p>
        </w:tc>
      </w:tr>
      <w:tr w:rsidR="00561F22" w14:paraId="1D052053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023E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0240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49AA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AE42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activator</w:t>
            </w:r>
          </w:p>
        </w:tc>
      </w:tr>
      <w:tr w:rsidR="00561F22" w14:paraId="2AF53F4A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DDDA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DBE6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≤50%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C905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7CB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activator</w:t>
            </w:r>
          </w:p>
        </w:tc>
      </w:tr>
      <w:tr w:rsidR="00561F22" w14:paraId="3B3300AF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C650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A90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&gt;50%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53B3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D1EA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activator</w:t>
            </w:r>
          </w:p>
        </w:tc>
      </w:tr>
      <w:tr w:rsidR="00561F22" w14:paraId="722394E8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0B06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9AA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≤50%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B958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55F6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activator</w:t>
            </w:r>
          </w:p>
        </w:tc>
      </w:tr>
      <w:tr w:rsidR="00561F22" w14:paraId="2A21EA98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809D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FC72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9375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B483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activator</w:t>
            </w:r>
          </w:p>
        </w:tc>
      </w:tr>
      <w:tr w:rsidR="00561F22" w14:paraId="09A53A8E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9D5C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D1F2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371C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134C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activator</w:t>
            </w:r>
          </w:p>
        </w:tc>
      </w:tr>
      <w:tr w:rsidR="00561F22" w14:paraId="0645EF9D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1B73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D7A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0972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23D8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activator</w:t>
            </w:r>
          </w:p>
        </w:tc>
      </w:tr>
      <w:tr w:rsidR="00561F22" w14:paraId="602390C4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FADB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6C7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E0F5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D4AB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activator</w:t>
            </w:r>
          </w:p>
        </w:tc>
      </w:tr>
      <w:tr w:rsidR="00561F22" w14:paraId="0B7461E0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97BA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A351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5814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E8A2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activator</w:t>
            </w:r>
          </w:p>
        </w:tc>
      </w:tr>
      <w:tr w:rsidR="00561F22" w14:paraId="51F71462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8BBF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C8CC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0C9A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6F9F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activator</w:t>
            </w:r>
          </w:p>
        </w:tc>
      </w:tr>
      <w:tr w:rsidR="00561F22" w14:paraId="563A723E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C38E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CACB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AE0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2C0B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Inactive</w:t>
            </w:r>
          </w:p>
        </w:tc>
      </w:tr>
      <w:tr w:rsidR="00561F22" w14:paraId="72C44E18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A2F8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D3E5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BCD4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D32E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inhibitor</w:t>
            </w:r>
          </w:p>
        </w:tc>
      </w:tr>
      <w:tr w:rsidR="00561F22" w14:paraId="172270EC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EC5F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E9E1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2FD5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E913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inhibitor</w:t>
            </w:r>
          </w:p>
        </w:tc>
      </w:tr>
      <w:tr w:rsidR="00561F22" w14:paraId="67F28877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BA3E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B251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A671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0ECD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inhibitor</w:t>
            </w:r>
          </w:p>
        </w:tc>
      </w:tr>
      <w:tr w:rsidR="00561F22" w14:paraId="513773FB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2DB2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F828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DEFC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5C30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inhibitor</w:t>
            </w:r>
          </w:p>
        </w:tc>
      </w:tr>
      <w:tr w:rsidR="00561F22" w14:paraId="70FC05D9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362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6B6D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3F10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3C6D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inhibitor</w:t>
            </w:r>
          </w:p>
        </w:tc>
      </w:tr>
      <w:tr w:rsidR="00561F22" w14:paraId="2C3C9FE4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5763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26B0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≤50%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10D8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FF50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Inconclusive inhibitor</w:t>
            </w:r>
          </w:p>
        </w:tc>
      </w:tr>
      <w:tr w:rsidR="00561F22" w14:paraId="2CA8A42A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C32C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448E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&gt;50%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BFB3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EDC7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inhibitor</w:t>
            </w:r>
          </w:p>
        </w:tc>
      </w:tr>
      <w:tr w:rsidR="00561F22" w14:paraId="55B86EB9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B3ED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6EAE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≤50%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CC0B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C318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inhibitor</w:t>
            </w:r>
          </w:p>
        </w:tc>
      </w:tr>
      <w:tr w:rsidR="00561F22" w14:paraId="29F18B5B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848D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EACB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31DC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7CAA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inhibitor</w:t>
            </w:r>
          </w:p>
        </w:tc>
      </w:tr>
      <w:tr w:rsidR="00561F22" w14:paraId="76ED4A60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F6CE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0105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&gt;50%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01E6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894E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inhibitor</w:t>
            </w:r>
          </w:p>
        </w:tc>
      </w:tr>
      <w:tr w:rsidR="00561F22" w14:paraId="67D1340E" w14:textId="77777777" w:rsidTr="00C425B1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4B4D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775A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A23F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099B" w14:textId="77777777" w:rsidR="00561F22" w:rsidRDefault="00561F22" w:rsidP="00C42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inhibitor</w:t>
            </w:r>
          </w:p>
        </w:tc>
        <w:bookmarkStart w:id="4" w:name="_GoBack"/>
        <w:bookmarkEnd w:id="4"/>
      </w:tr>
    </w:tbl>
    <w:p w14:paraId="5FC6F87E" w14:textId="77777777" w:rsidR="00561F22" w:rsidRPr="003863F9" w:rsidRDefault="00561F22" w:rsidP="00561F22">
      <w:pPr>
        <w:spacing w:line="480" w:lineRule="auto"/>
        <w:rPr>
          <w:b/>
        </w:rPr>
        <w:sectPr w:rsidR="00561F22" w:rsidRPr="003863F9" w:rsidSect="00E94A7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F37D9D4" w14:textId="77777777" w:rsidR="002D17A2" w:rsidRPr="00C30B25" w:rsidRDefault="002D17A2" w:rsidP="002D17A2">
      <w:pPr>
        <w:spacing w:after="200" w:line="276" w:lineRule="auto"/>
        <w:rPr>
          <w:b/>
        </w:rPr>
      </w:pPr>
      <w:r w:rsidRPr="00C30B25">
        <w:rPr>
          <w:b/>
        </w:rPr>
        <w:lastRenderedPageBreak/>
        <w:t>Supplementary Figure</w:t>
      </w:r>
      <w:r w:rsidR="00A71F63">
        <w:rPr>
          <w:b/>
        </w:rPr>
        <w:t>s</w:t>
      </w:r>
    </w:p>
    <w:p w14:paraId="4CAC94F9" w14:textId="77777777" w:rsidR="002D17A2" w:rsidRDefault="002D17A2" w:rsidP="002D17A2">
      <w:pPr>
        <w:spacing w:after="200" w:line="276" w:lineRule="auto"/>
        <w:rPr>
          <w:rFonts w:ascii="Arial" w:hAnsi="Arial" w:cs="Arial"/>
          <w:b/>
        </w:rPr>
      </w:pPr>
    </w:p>
    <w:p w14:paraId="59CB3F67" w14:textId="1A2AAA07" w:rsidR="0053531B" w:rsidRDefault="0053531B" w:rsidP="002D17A2">
      <w:pPr>
        <w:spacing w:after="200" w:line="276" w:lineRule="auto"/>
        <w:rPr>
          <w:b/>
          <w:color w:val="000000" w:themeColor="text1"/>
        </w:rPr>
      </w:pPr>
      <w:r w:rsidRPr="0053531B">
        <w:rPr>
          <w:noProof/>
        </w:rPr>
        <w:drawing>
          <wp:inline distT="0" distB="0" distL="0" distR="0" wp14:anchorId="4E56C789" wp14:editId="7231B4D9">
            <wp:extent cx="5937250" cy="4335145"/>
            <wp:effectExtent l="0" t="0" r="0" b="0"/>
            <wp:docPr id="3" name="Picture 3" descr="Concentration response curves were acquired on well-known AR agonists using AR-bla and AR-luc assays" title="Figure S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420F" w14:textId="77777777" w:rsidR="004C6D6A" w:rsidRDefault="002D17A2" w:rsidP="002D17A2">
      <w:pPr>
        <w:spacing w:after="200" w:line="276" w:lineRule="auto"/>
        <w:rPr>
          <w:color w:val="000000" w:themeColor="text1"/>
        </w:rPr>
      </w:pPr>
      <w:r w:rsidRPr="00C30B25">
        <w:rPr>
          <w:b/>
          <w:color w:val="000000" w:themeColor="text1"/>
        </w:rPr>
        <w:t>Figure S1</w:t>
      </w:r>
      <w:r w:rsidR="0053531B">
        <w:rPr>
          <w:b/>
          <w:color w:val="000000" w:themeColor="text1"/>
        </w:rPr>
        <w:t>.</w:t>
      </w:r>
      <w:r w:rsidR="0053531B">
        <w:rPr>
          <w:color w:val="000000" w:themeColor="text1"/>
        </w:rPr>
        <w:t xml:space="preserve"> </w:t>
      </w:r>
      <w:r w:rsidRPr="00C30B25">
        <w:rPr>
          <w:b/>
          <w:color w:val="000000" w:themeColor="text1"/>
        </w:rPr>
        <w:t xml:space="preserve"> </w:t>
      </w:r>
      <w:r w:rsidR="0053531B" w:rsidRPr="0053531B">
        <w:rPr>
          <w:color w:val="000000" w:themeColor="text1"/>
        </w:rPr>
        <w:t>Concentration response curves were acquired on well-known AR agonists using AR-bla and AR-</w:t>
      </w:r>
      <w:r w:rsidR="0053531B">
        <w:rPr>
          <w:color w:val="000000" w:themeColor="text1"/>
        </w:rPr>
        <w:t>luc</w:t>
      </w:r>
      <w:r w:rsidR="0053531B" w:rsidRPr="0053531B">
        <w:rPr>
          <w:color w:val="000000" w:themeColor="text1"/>
        </w:rPr>
        <w:t xml:space="preserve"> assays. Fifteen point dilutions of </w:t>
      </w:r>
      <w:r w:rsidR="0053531B">
        <w:rPr>
          <w:color w:val="000000" w:themeColor="text1"/>
        </w:rPr>
        <w:t>A</w:t>
      </w:r>
      <w:r w:rsidR="0053531B" w:rsidRPr="0053531B">
        <w:rPr>
          <w:color w:val="000000" w:themeColor="text1"/>
        </w:rPr>
        <w:t xml:space="preserve">ndrostenedione (A), </w:t>
      </w:r>
      <w:r w:rsidR="0053531B">
        <w:rPr>
          <w:color w:val="000000" w:themeColor="text1"/>
        </w:rPr>
        <w:t>Spironolactone</w:t>
      </w:r>
      <w:r w:rsidR="0053531B" w:rsidRPr="0053531B">
        <w:rPr>
          <w:color w:val="000000" w:themeColor="text1"/>
        </w:rPr>
        <w:t xml:space="preserve"> (B), and </w:t>
      </w:r>
      <w:r w:rsidR="0053531B">
        <w:rPr>
          <w:color w:val="000000" w:themeColor="text1"/>
        </w:rPr>
        <w:t>T</w:t>
      </w:r>
      <w:r w:rsidR="0053531B" w:rsidRPr="0053531B">
        <w:rPr>
          <w:color w:val="000000" w:themeColor="text1"/>
        </w:rPr>
        <w:t>estosterone (</w:t>
      </w:r>
      <w:r w:rsidR="0053531B">
        <w:rPr>
          <w:color w:val="000000" w:themeColor="text1"/>
        </w:rPr>
        <w:t>C</w:t>
      </w:r>
      <w:r w:rsidR="0053531B" w:rsidRPr="0053531B">
        <w:rPr>
          <w:color w:val="000000" w:themeColor="text1"/>
        </w:rPr>
        <w:t xml:space="preserve">) were performed. Data were collected from the primary screening and expressed as mean ± SD from </w:t>
      </w:r>
      <w:r w:rsidR="009054FD">
        <w:rPr>
          <w:color w:val="000000" w:themeColor="text1"/>
        </w:rPr>
        <w:t>three replicate</w:t>
      </w:r>
      <w:r w:rsidR="009054FD" w:rsidRPr="0053531B">
        <w:rPr>
          <w:color w:val="000000" w:themeColor="text1"/>
        </w:rPr>
        <w:t xml:space="preserve"> </w:t>
      </w:r>
      <w:r w:rsidR="0053531B" w:rsidRPr="0053531B">
        <w:rPr>
          <w:color w:val="000000" w:themeColor="text1"/>
        </w:rPr>
        <w:t>experiments.</w:t>
      </w:r>
    </w:p>
    <w:p w14:paraId="398F2C04" w14:textId="77777777" w:rsidR="004C6D6A" w:rsidRDefault="004C6D6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9864E1" w14:textId="77777777" w:rsidR="002D17A2" w:rsidRDefault="009054FD" w:rsidP="002D17A2">
      <w:pPr>
        <w:spacing w:after="200" w:line="276" w:lineRule="auto"/>
        <w:rPr>
          <w:color w:val="000000" w:themeColor="text1"/>
        </w:rPr>
      </w:pPr>
      <w:r w:rsidRPr="009054FD">
        <w:rPr>
          <w:noProof/>
        </w:rPr>
        <w:lastRenderedPageBreak/>
        <w:drawing>
          <wp:inline distT="0" distB="0" distL="0" distR="0" wp14:anchorId="78119485" wp14:editId="12E27801">
            <wp:extent cx="5943600" cy="4867622"/>
            <wp:effectExtent l="0" t="0" r="0" b="9525"/>
            <wp:docPr id="2" name="Picture 2" descr="Concentration dependent translocation of GFP-AR protein for the positive control (A) and eight (B – I) of the top 17 compounds. " title="Figure S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2D3E5" w14:textId="77777777" w:rsidR="004C6D6A" w:rsidRDefault="004C6D6A" w:rsidP="002D17A2">
      <w:pPr>
        <w:spacing w:after="200" w:line="276" w:lineRule="auto"/>
        <w:rPr>
          <w:color w:val="000000" w:themeColor="text1"/>
        </w:rPr>
      </w:pPr>
    </w:p>
    <w:p w14:paraId="5B67CEF5" w14:textId="77777777" w:rsidR="004C6D6A" w:rsidRDefault="004C6D6A" w:rsidP="002D17A2">
      <w:pPr>
        <w:spacing w:after="200" w:line="276" w:lineRule="auto"/>
        <w:rPr>
          <w:color w:val="000000" w:themeColor="text1"/>
        </w:rPr>
      </w:pPr>
      <w:r w:rsidRPr="00C30B25">
        <w:rPr>
          <w:b/>
          <w:color w:val="000000" w:themeColor="text1"/>
        </w:rPr>
        <w:t>Figure S</w:t>
      </w:r>
      <w:r w:rsidR="00A42135">
        <w:rPr>
          <w:b/>
          <w:color w:val="000000" w:themeColor="text1"/>
        </w:rPr>
        <w:t>2.</w:t>
      </w:r>
      <w:r w:rsidRPr="00C30B25">
        <w:rPr>
          <w:b/>
          <w:color w:val="000000" w:themeColor="text1"/>
        </w:rPr>
        <w:t xml:space="preserve"> </w:t>
      </w:r>
      <w:r w:rsidR="00A42135">
        <w:t>Concentration dependent t</w:t>
      </w:r>
      <w:r w:rsidR="00A42135" w:rsidRPr="00A42135">
        <w:t>ranslo</w:t>
      </w:r>
      <w:r w:rsidR="00A42135">
        <w:t xml:space="preserve">cation of GFP-AR protein for the positive control (A) and eight (B – I) of the top </w:t>
      </w:r>
      <w:r w:rsidR="009054FD">
        <w:t>1</w:t>
      </w:r>
      <w:r w:rsidR="009E4656">
        <w:t>7</w:t>
      </w:r>
      <w:r w:rsidR="009054FD">
        <w:t xml:space="preserve"> </w:t>
      </w:r>
      <w:r w:rsidR="00A42135">
        <w:t xml:space="preserve">compounds. </w:t>
      </w:r>
      <w:r w:rsidR="00A42135" w:rsidRPr="00A42135">
        <w:t xml:space="preserve">An automated image analysis of localization was performed </w:t>
      </w:r>
      <w:r w:rsidR="00A42135">
        <w:t xml:space="preserve">for each concentration </w:t>
      </w:r>
      <w:r w:rsidR="00A42135" w:rsidRPr="00A42135">
        <w:t>and the mean GFP-AR intensity for both the nucleus and the cytoplasm was identified. The ratio of both intensities was calculated and the triplicate values were then normalized to the corresponding control (DMSO) values</w:t>
      </w:r>
      <w:r w:rsidR="00A42135">
        <w:t xml:space="preserve">. </w:t>
      </w:r>
      <w:r w:rsidR="00A42135" w:rsidRPr="00C013B5">
        <w:t>Data re</w:t>
      </w:r>
      <w:r w:rsidR="00A42135">
        <w:t>presents the mean ± SD (n = 3).</w:t>
      </w:r>
    </w:p>
    <w:p w14:paraId="387B73E2" w14:textId="77777777" w:rsidR="004C6D6A" w:rsidRDefault="004C6D6A" w:rsidP="002D17A2">
      <w:pPr>
        <w:spacing w:after="200" w:line="276" w:lineRule="auto"/>
        <w:rPr>
          <w:color w:val="000000" w:themeColor="text1"/>
        </w:rPr>
      </w:pPr>
    </w:p>
    <w:p w14:paraId="731967A3" w14:textId="77777777" w:rsidR="004C6D6A" w:rsidRDefault="004C6D6A" w:rsidP="002D17A2">
      <w:pPr>
        <w:spacing w:after="200" w:line="276" w:lineRule="auto"/>
        <w:rPr>
          <w:color w:val="000000" w:themeColor="text1"/>
        </w:rPr>
      </w:pPr>
    </w:p>
    <w:p w14:paraId="30A9BD72" w14:textId="77777777" w:rsidR="004C6D6A" w:rsidRDefault="004C6D6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AD5812C" w14:textId="77777777" w:rsidR="00085A5E" w:rsidRDefault="009E4656" w:rsidP="002D17A2">
      <w:pPr>
        <w:spacing w:after="200" w:line="276" w:lineRule="auto"/>
        <w:rPr>
          <w:color w:val="000000" w:themeColor="text1"/>
        </w:rPr>
      </w:pPr>
      <w:r w:rsidRPr="009E4656">
        <w:rPr>
          <w:noProof/>
        </w:rPr>
        <w:lastRenderedPageBreak/>
        <w:drawing>
          <wp:inline distT="0" distB="0" distL="0" distR="0" wp14:anchorId="06961D65" wp14:editId="1F9861A3">
            <wp:extent cx="5943600" cy="4868196"/>
            <wp:effectExtent l="0" t="0" r="0" b="8890"/>
            <wp:docPr id="4" name="Picture 4" descr="Concentration dependent translocation of GFP-AR protein for 9 (J – R) of the top 17 compounds. " title="Figure S2 con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96F1D" w14:textId="77777777" w:rsidR="009054FD" w:rsidRDefault="009054FD" w:rsidP="002D17A2">
      <w:pPr>
        <w:spacing w:after="200" w:line="276" w:lineRule="auto"/>
        <w:rPr>
          <w:b/>
          <w:color w:val="000000" w:themeColor="text1"/>
        </w:rPr>
      </w:pPr>
    </w:p>
    <w:p w14:paraId="29B8AEBC" w14:textId="77777777" w:rsidR="002D17A2" w:rsidRDefault="00085A5E" w:rsidP="002D17A2">
      <w:pPr>
        <w:spacing w:after="200" w:line="276" w:lineRule="auto"/>
        <w:rPr>
          <w:color w:val="000000" w:themeColor="text1"/>
        </w:rPr>
      </w:pPr>
      <w:r w:rsidRPr="00C30B25">
        <w:rPr>
          <w:b/>
          <w:color w:val="000000" w:themeColor="text1"/>
        </w:rPr>
        <w:t>Figure S</w:t>
      </w:r>
      <w:r w:rsidR="006D46F2">
        <w:rPr>
          <w:b/>
          <w:color w:val="000000" w:themeColor="text1"/>
        </w:rPr>
        <w:t>2 cont.</w:t>
      </w:r>
      <w:r w:rsidR="006D46F2" w:rsidRPr="00C30B25">
        <w:rPr>
          <w:b/>
          <w:color w:val="000000" w:themeColor="text1"/>
        </w:rPr>
        <w:t xml:space="preserve"> </w:t>
      </w:r>
      <w:r w:rsidR="006D46F2">
        <w:t>Concentration dependent t</w:t>
      </w:r>
      <w:r w:rsidR="006D46F2" w:rsidRPr="00A42135">
        <w:t>ranslo</w:t>
      </w:r>
      <w:r w:rsidR="006D46F2">
        <w:t xml:space="preserve">cation of GFP-AR protein for </w:t>
      </w:r>
      <w:r w:rsidR="009E4656">
        <w:t>9</w:t>
      </w:r>
      <w:r w:rsidR="009054FD">
        <w:t xml:space="preserve"> </w:t>
      </w:r>
      <w:r w:rsidR="006D46F2">
        <w:t xml:space="preserve">(J – </w:t>
      </w:r>
      <w:r w:rsidR="009E4656">
        <w:t>R</w:t>
      </w:r>
      <w:r w:rsidR="006D46F2">
        <w:t xml:space="preserve">) of the top </w:t>
      </w:r>
      <w:r w:rsidR="009054FD">
        <w:t>1</w:t>
      </w:r>
      <w:r w:rsidR="009E4656">
        <w:t>7</w:t>
      </w:r>
      <w:r w:rsidR="009054FD">
        <w:t xml:space="preserve"> </w:t>
      </w:r>
      <w:r w:rsidR="006D46F2">
        <w:t xml:space="preserve">compounds. </w:t>
      </w:r>
      <w:r w:rsidR="006D46F2" w:rsidRPr="00A42135">
        <w:t xml:space="preserve">An automated image analysis of localization was performed </w:t>
      </w:r>
      <w:r w:rsidR="006D46F2">
        <w:t xml:space="preserve">for each concentration </w:t>
      </w:r>
      <w:r w:rsidR="006D46F2" w:rsidRPr="00A42135">
        <w:t>and the mean GFP-AR intensity for both the nucleus and the cytoplasm was identified. The ratio of both intensities was calculated and the triplicate values were then normalized to the corresponding control (DMSO) values</w:t>
      </w:r>
      <w:r w:rsidR="006D46F2">
        <w:t xml:space="preserve">. </w:t>
      </w:r>
      <w:r w:rsidR="006D46F2" w:rsidRPr="00C013B5">
        <w:t>Data re</w:t>
      </w:r>
      <w:r w:rsidR="006D46F2">
        <w:t>presents the mean ± SD (n = 3).</w:t>
      </w:r>
    </w:p>
    <w:sectPr w:rsidR="002D17A2" w:rsidSect="0053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Xiaohua Gao" w:date="2017-06-05T10:31:00Z" w:initials="XG">
    <w:p w14:paraId="0DB3B4EF" w14:textId="4230FBDB" w:rsidR="00825573" w:rsidRDefault="0082557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B3B4E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1CFEF" w14:textId="77777777" w:rsidR="00825573" w:rsidRDefault="00825573" w:rsidP="000C1A2C">
      <w:r>
        <w:separator/>
      </w:r>
    </w:p>
  </w:endnote>
  <w:endnote w:type="continuationSeparator" w:id="0">
    <w:p w14:paraId="5C7BA401" w14:textId="77777777" w:rsidR="00825573" w:rsidRDefault="00825573" w:rsidP="000C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153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229AD" w14:textId="2B601672" w:rsidR="00825573" w:rsidRDefault="008255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F6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835845A" w14:textId="77777777" w:rsidR="00825573" w:rsidRDefault="00825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BBDF6" w14:textId="77777777" w:rsidR="00825573" w:rsidRDefault="00825573" w:rsidP="000C1A2C">
      <w:r>
        <w:separator/>
      </w:r>
    </w:p>
  </w:footnote>
  <w:footnote w:type="continuationSeparator" w:id="0">
    <w:p w14:paraId="31265A56" w14:textId="77777777" w:rsidR="00825573" w:rsidRDefault="00825573" w:rsidP="000C1A2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hua Gao">
    <w15:presenceInfo w15:providerId="AD" w15:userId="S-1-5-21-587881224-3810649360-2412001165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1"/>
    <w:rsid w:val="000014DF"/>
    <w:rsid w:val="0001063A"/>
    <w:rsid w:val="00015C56"/>
    <w:rsid w:val="00016440"/>
    <w:rsid w:val="00026186"/>
    <w:rsid w:val="00053CD7"/>
    <w:rsid w:val="00076119"/>
    <w:rsid w:val="000829F6"/>
    <w:rsid w:val="00085A5E"/>
    <w:rsid w:val="000A4FB5"/>
    <w:rsid w:val="000C1A2C"/>
    <w:rsid w:val="00114CEF"/>
    <w:rsid w:val="001267DA"/>
    <w:rsid w:val="0014178C"/>
    <w:rsid w:val="00157140"/>
    <w:rsid w:val="001671B4"/>
    <w:rsid w:val="00172C8D"/>
    <w:rsid w:val="00174AE2"/>
    <w:rsid w:val="00183D36"/>
    <w:rsid w:val="00184EEC"/>
    <w:rsid w:val="001E5296"/>
    <w:rsid w:val="002063E0"/>
    <w:rsid w:val="002223A0"/>
    <w:rsid w:val="00255612"/>
    <w:rsid w:val="0026500F"/>
    <w:rsid w:val="002662BF"/>
    <w:rsid w:val="00282E87"/>
    <w:rsid w:val="002919AE"/>
    <w:rsid w:val="002950CC"/>
    <w:rsid w:val="002B31EB"/>
    <w:rsid w:val="002B4283"/>
    <w:rsid w:val="002C4131"/>
    <w:rsid w:val="002C7CB7"/>
    <w:rsid w:val="002C7D1E"/>
    <w:rsid w:val="002D17A2"/>
    <w:rsid w:val="002D2CCC"/>
    <w:rsid w:val="002D4299"/>
    <w:rsid w:val="002E0BB0"/>
    <w:rsid w:val="002F1623"/>
    <w:rsid w:val="002F2B6F"/>
    <w:rsid w:val="00303A6B"/>
    <w:rsid w:val="003208BD"/>
    <w:rsid w:val="00320EDC"/>
    <w:rsid w:val="003231C8"/>
    <w:rsid w:val="003311D6"/>
    <w:rsid w:val="00344481"/>
    <w:rsid w:val="00357CFD"/>
    <w:rsid w:val="003863F9"/>
    <w:rsid w:val="003B7E19"/>
    <w:rsid w:val="003C0110"/>
    <w:rsid w:val="003D066C"/>
    <w:rsid w:val="003E703F"/>
    <w:rsid w:val="003F1821"/>
    <w:rsid w:val="003F5000"/>
    <w:rsid w:val="004048FC"/>
    <w:rsid w:val="004300E2"/>
    <w:rsid w:val="00435F6A"/>
    <w:rsid w:val="00440824"/>
    <w:rsid w:val="00441407"/>
    <w:rsid w:val="004429D0"/>
    <w:rsid w:val="0044477F"/>
    <w:rsid w:val="004461F9"/>
    <w:rsid w:val="0045305B"/>
    <w:rsid w:val="00453A1D"/>
    <w:rsid w:val="004807B9"/>
    <w:rsid w:val="004C6D6A"/>
    <w:rsid w:val="004D0AEF"/>
    <w:rsid w:val="004D3EEB"/>
    <w:rsid w:val="004F4D0C"/>
    <w:rsid w:val="004F51E7"/>
    <w:rsid w:val="00531DE2"/>
    <w:rsid w:val="0053531B"/>
    <w:rsid w:val="0054034E"/>
    <w:rsid w:val="00550E7C"/>
    <w:rsid w:val="00551967"/>
    <w:rsid w:val="005601DA"/>
    <w:rsid w:val="00561F22"/>
    <w:rsid w:val="00574FC8"/>
    <w:rsid w:val="00575F6C"/>
    <w:rsid w:val="005765E9"/>
    <w:rsid w:val="00576D97"/>
    <w:rsid w:val="0059497B"/>
    <w:rsid w:val="005958FD"/>
    <w:rsid w:val="00597011"/>
    <w:rsid w:val="005A3214"/>
    <w:rsid w:val="005A7E65"/>
    <w:rsid w:val="005D214D"/>
    <w:rsid w:val="005D6E12"/>
    <w:rsid w:val="00604959"/>
    <w:rsid w:val="00611028"/>
    <w:rsid w:val="00612B05"/>
    <w:rsid w:val="006214E5"/>
    <w:rsid w:val="00621B50"/>
    <w:rsid w:val="006359FB"/>
    <w:rsid w:val="00683E0F"/>
    <w:rsid w:val="00684FD9"/>
    <w:rsid w:val="006B1259"/>
    <w:rsid w:val="006B41E3"/>
    <w:rsid w:val="006B4C7F"/>
    <w:rsid w:val="006B6A1D"/>
    <w:rsid w:val="006D46F2"/>
    <w:rsid w:val="006D5D3B"/>
    <w:rsid w:val="006F43D2"/>
    <w:rsid w:val="00706605"/>
    <w:rsid w:val="007067DE"/>
    <w:rsid w:val="0074198D"/>
    <w:rsid w:val="0074495E"/>
    <w:rsid w:val="00746812"/>
    <w:rsid w:val="0077796A"/>
    <w:rsid w:val="0078587A"/>
    <w:rsid w:val="007A127B"/>
    <w:rsid w:val="007C2475"/>
    <w:rsid w:val="007F4E36"/>
    <w:rsid w:val="008078E5"/>
    <w:rsid w:val="00825573"/>
    <w:rsid w:val="00833360"/>
    <w:rsid w:val="00833BDD"/>
    <w:rsid w:val="008430C1"/>
    <w:rsid w:val="00851332"/>
    <w:rsid w:val="00867E84"/>
    <w:rsid w:val="008812AF"/>
    <w:rsid w:val="0088353A"/>
    <w:rsid w:val="00896A9F"/>
    <w:rsid w:val="008A7F63"/>
    <w:rsid w:val="008C1664"/>
    <w:rsid w:val="008E46C5"/>
    <w:rsid w:val="008F41BA"/>
    <w:rsid w:val="008F5E66"/>
    <w:rsid w:val="00902935"/>
    <w:rsid w:val="009054FD"/>
    <w:rsid w:val="00910E63"/>
    <w:rsid w:val="00941BB4"/>
    <w:rsid w:val="009511BF"/>
    <w:rsid w:val="00952556"/>
    <w:rsid w:val="00952774"/>
    <w:rsid w:val="0096294D"/>
    <w:rsid w:val="00964215"/>
    <w:rsid w:val="00993366"/>
    <w:rsid w:val="009A71B1"/>
    <w:rsid w:val="009E40DB"/>
    <w:rsid w:val="009E4656"/>
    <w:rsid w:val="009E5787"/>
    <w:rsid w:val="009F0D46"/>
    <w:rsid w:val="009F30C0"/>
    <w:rsid w:val="00A10758"/>
    <w:rsid w:val="00A20953"/>
    <w:rsid w:val="00A24F3A"/>
    <w:rsid w:val="00A42135"/>
    <w:rsid w:val="00A46E7F"/>
    <w:rsid w:val="00A61760"/>
    <w:rsid w:val="00A672BF"/>
    <w:rsid w:val="00A701B8"/>
    <w:rsid w:val="00A708D3"/>
    <w:rsid w:val="00A7146F"/>
    <w:rsid w:val="00A71F63"/>
    <w:rsid w:val="00A750D3"/>
    <w:rsid w:val="00A82A68"/>
    <w:rsid w:val="00A958AB"/>
    <w:rsid w:val="00AA7ECC"/>
    <w:rsid w:val="00AB20D2"/>
    <w:rsid w:val="00AE49CF"/>
    <w:rsid w:val="00AE60EB"/>
    <w:rsid w:val="00B05B41"/>
    <w:rsid w:val="00B16042"/>
    <w:rsid w:val="00B32455"/>
    <w:rsid w:val="00B32A8C"/>
    <w:rsid w:val="00B35C86"/>
    <w:rsid w:val="00B56EB6"/>
    <w:rsid w:val="00B608CA"/>
    <w:rsid w:val="00B748B6"/>
    <w:rsid w:val="00BD7F28"/>
    <w:rsid w:val="00C234FA"/>
    <w:rsid w:val="00C30B25"/>
    <w:rsid w:val="00C425B1"/>
    <w:rsid w:val="00C51096"/>
    <w:rsid w:val="00C76694"/>
    <w:rsid w:val="00C80086"/>
    <w:rsid w:val="00C94F09"/>
    <w:rsid w:val="00CB3034"/>
    <w:rsid w:val="00CB6233"/>
    <w:rsid w:val="00CC5573"/>
    <w:rsid w:val="00CC7BED"/>
    <w:rsid w:val="00CD27ED"/>
    <w:rsid w:val="00CD7B93"/>
    <w:rsid w:val="00CE185B"/>
    <w:rsid w:val="00CE3EA0"/>
    <w:rsid w:val="00CE4714"/>
    <w:rsid w:val="00D03480"/>
    <w:rsid w:val="00D16423"/>
    <w:rsid w:val="00D2327D"/>
    <w:rsid w:val="00D44809"/>
    <w:rsid w:val="00D47967"/>
    <w:rsid w:val="00D51FD7"/>
    <w:rsid w:val="00D6472C"/>
    <w:rsid w:val="00D6581F"/>
    <w:rsid w:val="00D749B8"/>
    <w:rsid w:val="00DA5E51"/>
    <w:rsid w:val="00DD1522"/>
    <w:rsid w:val="00E10AE4"/>
    <w:rsid w:val="00E1675B"/>
    <w:rsid w:val="00E214B2"/>
    <w:rsid w:val="00E33372"/>
    <w:rsid w:val="00E47468"/>
    <w:rsid w:val="00E47B93"/>
    <w:rsid w:val="00E50814"/>
    <w:rsid w:val="00E5205C"/>
    <w:rsid w:val="00E556E4"/>
    <w:rsid w:val="00E660DC"/>
    <w:rsid w:val="00E66ABC"/>
    <w:rsid w:val="00E931C2"/>
    <w:rsid w:val="00E94A77"/>
    <w:rsid w:val="00E96729"/>
    <w:rsid w:val="00EA224A"/>
    <w:rsid w:val="00EA291C"/>
    <w:rsid w:val="00EC0BA6"/>
    <w:rsid w:val="00EE6FAA"/>
    <w:rsid w:val="00EF2143"/>
    <w:rsid w:val="00F24B93"/>
    <w:rsid w:val="00F26750"/>
    <w:rsid w:val="00F26DED"/>
    <w:rsid w:val="00F30311"/>
    <w:rsid w:val="00F420E7"/>
    <w:rsid w:val="00F740EF"/>
    <w:rsid w:val="00F77CCF"/>
    <w:rsid w:val="00F83F23"/>
    <w:rsid w:val="00FC6DDA"/>
    <w:rsid w:val="00FF1FC6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6"/>
    <o:shapelayout v:ext="edit">
      <o:idmap v:ext="edit" data="1"/>
    </o:shapelayout>
  </w:shapeDefaults>
  <w:decimalSymbol w:val="."/>
  <w:listSeparator w:val=","/>
  <w14:docId w14:val="425F9CAA"/>
  <w15:docId w15:val="{E5F50E9F-FF14-4ED4-AD03-A47A8AF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5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0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5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0B25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C1A2C"/>
  </w:style>
  <w:style w:type="paragraph" w:styleId="Header">
    <w:name w:val="header"/>
    <w:basedOn w:val="Normal"/>
    <w:link w:val="HeaderChar"/>
    <w:uiPriority w:val="99"/>
    <w:unhideWhenUsed/>
    <w:rsid w:val="000C1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A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A2C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94A77"/>
  </w:style>
  <w:style w:type="paragraph" w:styleId="Caption">
    <w:name w:val="caption"/>
    <w:basedOn w:val="Normal"/>
    <w:next w:val="Normal"/>
    <w:uiPriority w:val="35"/>
    <w:unhideWhenUsed/>
    <w:qFormat/>
    <w:rsid w:val="0014178C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14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89" Type="http://schemas.microsoft.com/office/2011/relationships/people" Target="people.xml"/><Relationship Id="rId7" Type="http://schemas.openxmlformats.org/officeDocument/2006/relationships/footer" Target="footer1.xml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emf"/><Relationship Id="rId5" Type="http://schemas.openxmlformats.org/officeDocument/2006/relationships/footnotes" Target="footnote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theme" Target="theme/theme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emf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microsoft.com/office/2011/relationships/commentsExtended" Target="commentsExtended.xm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1D91-5418-49E3-9FE0-3697E887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data</vt:lpstr>
    </vt:vector>
  </TitlesOfParts>
  <Company>NCATS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data</dc:title>
  <dc:subject>Toxicology 2017</dc:subject>
  <dc:creator>Menghang Xia</dc:creator>
  <cp:lastModifiedBy>Xiaohua Gao</cp:lastModifiedBy>
  <cp:revision>17</cp:revision>
  <cp:lastPrinted>2013-05-03T12:56:00Z</cp:lastPrinted>
  <dcterms:created xsi:type="dcterms:W3CDTF">2017-01-31T19:17:00Z</dcterms:created>
  <dcterms:modified xsi:type="dcterms:W3CDTF">2017-06-05T16:19:00Z</dcterms:modified>
</cp:coreProperties>
</file>