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517BE" w14:textId="77777777" w:rsidR="00FD01E5" w:rsidRDefault="00A3493F">
      <w:pPr>
        <w:rPr>
          <w:b/>
          <w:sz w:val="28"/>
          <w:szCs w:val="28"/>
        </w:rPr>
      </w:pPr>
      <w:r w:rsidRPr="00A3493F">
        <w:rPr>
          <w:b/>
          <w:sz w:val="28"/>
          <w:szCs w:val="28"/>
        </w:rPr>
        <w:t xml:space="preserve">Supplementary File S1: </w:t>
      </w:r>
      <w:r w:rsidR="00427B31">
        <w:rPr>
          <w:b/>
          <w:sz w:val="28"/>
          <w:szCs w:val="28"/>
        </w:rPr>
        <w:t xml:space="preserve"> </w:t>
      </w:r>
      <w:r w:rsidRPr="00A3493F">
        <w:rPr>
          <w:b/>
          <w:sz w:val="28"/>
          <w:szCs w:val="28"/>
        </w:rPr>
        <w:t>Sample Annotation Guideline</w:t>
      </w:r>
      <w:r w:rsidR="00427B31">
        <w:rPr>
          <w:b/>
          <w:sz w:val="28"/>
          <w:szCs w:val="28"/>
        </w:rPr>
        <w:t xml:space="preserve"> and Additional Details.</w:t>
      </w:r>
    </w:p>
    <w:p w14:paraId="635CB8A6" w14:textId="77777777" w:rsidR="00427B31" w:rsidRDefault="00F304CE">
      <w:pPr>
        <w:rPr>
          <w:b/>
          <w:sz w:val="28"/>
          <w:szCs w:val="28"/>
        </w:rPr>
      </w:pPr>
      <w:r w:rsidRPr="00F304CE">
        <w:rPr>
          <w:b/>
          <w:noProof/>
          <w:sz w:val="28"/>
          <w:szCs w:val="28"/>
        </w:rPr>
        <mc:AlternateContent>
          <mc:Choice Requires="wps">
            <w:drawing>
              <wp:inline distT="0" distB="0" distL="0" distR="0" wp14:anchorId="258E3022" wp14:editId="52CF1555">
                <wp:extent cx="5678424" cy="6949440"/>
                <wp:effectExtent l="0" t="0" r="1778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424" cy="6949440"/>
                        </a:xfrm>
                        <a:prstGeom prst="rect">
                          <a:avLst/>
                        </a:prstGeom>
                        <a:solidFill>
                          <a:srgbClr val="FFFFFF"/>
                        </a:solidFill>
                        <a:ln w="9525">
                          <a:solidFill>
                            <a:srgbClr val="000000"/>
                          </a:solidFill>
                          <a:miter lim="800000"/>
                          <a:headEnd/>
                          <a:tailEnd/>
                        </a:ln>
                      </wps:spPr>
                      <wps:txbx>
                        <w:txbxContent>
                          <w:p w14:paraId="323630D3" w14:textId="77777777" w:rsidR="00F304CE" w:rsidRDefault="00F304CE" w:rsidP="00F304CE">
                            <w:r w:rsidRPr="003E506E">
                              <w:rPr>
                                <w:b/>
                                <w:sz w:val="24"/>
                                <w:szCs w:val="24"/>
                              </w:rPr>
                              <w:t>Sample Annotation Guideline</w:t>
                            </w:r>
                            <w:r>
                              <w:rPr>
                                <w:b/>
                                <w:sz w:val="28"/>
                                <w:szCs w:val="28"/>
                              </w:rPr>
                              <w:t>:</w:t>
                            </w:r>
                            <w:r w:rsidR="00E02B6C">
                              <w:rPr>
                                <w:b/>
                                <w:sz w:val="28"/>
                                <w:szCs w:val="28"/>
                              </w:rPr>
                              <w:t xml:space="preserve"> </w:t>
                            </w:r>
                            <w:r>
                              <w:t>For sample from training and test dataset the basic sample description was parsed from MINIML file downloaded from NCBI Gene Expression Omnibus (GEO) repository and converted into easy to process stacked format.  Next, a team of trained experts manually deciphered the key sample description attributes to identify key experimental design structures for each GSE series by identifying key primary and secondary/nesting factors such as treatment, dose, exposure duration, organ or cell types, subject identifiers, etc.</w:t>
                            </w:r>
                          </w:p>
                          <w:p w14:paraId="63FBE57E" w14:textId="77777777" w:rsidR="00F304CE" w:rsidRDefault="00F304CE" w:rsidP="00F304CE">
                            <w:r>
                              <w:t>Next each sample (GSM accession) from a given GSE series was assigned appropriate character code as follows:</w:t>
                            </w:r>
                          </w:p>
                          <w:p w14:paraId="51A0009E" w14:textId="77777777" w:rsidR="00F304CE" w:rsidRDefault="00F304CE" w:rsidP="00F304CE">
                            <w:pPr>
                              <w:pStyle w:val="ListParagraph"/>
                              <w:numPr>
                                <w:ilvl w:val="0"/>
                                <w:numId w:val="1"/>
                              </w:numPr>
                            </w:pPr>
                            <w:r w:rsidRPr="00FB2C26">
                              <w:rPr>
                                <w:b/>
                              </w:rPr>
                              <w:t>Case 1:</w:t>
                            </w:r>
                            <w:r>
                              <w:t xml:space="preserve"> Simple study consisting of independent sample sets with t-experimental conditions</w:t>
                            </w:r>
                          </w:p>
                          <w:p w14:paraId="0244922E" w14:textId="77777777" w:rsidR="00F304CE" w:rsidRDefault="00F304CE" w:rsidP="00F304CE">
                            <w:pPr>
                              <w:pStyle w:val="ListParagraph"/>
                              <w:ind w:left="765" w:firstLine="675"/>
                            </w:pPr>
                            <w:r>
                              <w:t>Sample Code= ‘</w:t>
                            </w:r>
                            <w:r w:rsidRPr="00E02B6C">
                              <w:rPr>
                                <w:i/>
                              </w:rPr>
                              <w:t>a’</w:t>
                            </w:r>
                            <w:r>
                              <w:t xml:space="preserve"> where </w:t>
                            </w:r>
                            <w:r w:rsidRPr="00E02B6C">
                              <w:rPr>
                                <w:i/>
                              </w:rPr>
                              <w:t xml:space="preserve">a = </w:t>
                            </w:r>
                            <w:proofErr w:type="gramStart"/>
                            <w:r w:rsidRPr="00E02B6C">
                              <w:rPr>
                                <w:i/>
                              </w:rPr>
                              <w:t>0,…</w:t>
                            </w:r>
                            <w:proofErr w:type="gramEnd"/>
                            <w:r w:rsidRPr="00E02B6C">
                              <w:rPr>
                                <w:i/>
                              </w:rPr>
                              <w:t>,t-1</w:t>
                            </w:r>
                            <w:r>
                              <w:t xml:space="preserve"> </w:t>
                            </w:r>
                          </w:p>
                          <w:p w14:paraId="1BA8ADF4" w14:textId="77777777" w:rsidR="00F304CE" w:rsidRDefault="00F304CE" w:rsidP="00F304CE">
                            <w:pPr>
                              <w:pStyle w:val="ListParagraph"/>
                              <w:ind w:left="765" w:firstLine="675"/>
                            </w:pPr>
                            <w:r>
                              <w:t xml:space="preserve">In this case experimental condition 1 will be used as baseline to compute </w:t>
                            </w:r>
                          </w:p>
                          <w:p w14:paraId="312628CF" w14:textId="77777777" w:rsidR="00F304CE" w:rsidRDefault="00F304CE" w:rsidP="00F304CE">
                            <w:pPr>
                              <w:pStyle w:val="ListParagraph"/>
                              <w:ind w:left="765" w:firstLine="675"/>
                            </w:pPr>
                            <w:r>
                              <w:t>(t-1) fold-change values for subsequent analysis.</w:t>
                            </w:r>
                          </w:p>
                          <w:p w14:paraId="1FF85C67" w14:textId="77777777" w:rsidR="00F304CE" w:rsidRDefault="00F304CE" w:rsidP="00F304CE">
                            <w:pPr>
                              <w:pStyle w:val="ListParagraph"/>
                              <w:numPr>
                                <w:ilvl w:val="0"/>
                                <w:numId w:val="1"/>
                              </w:numPr>
                            </w:pPr>
                            <w:r w:rsidRPr="00FB2C26">
                              <w:rPr>
                                <w:b/>
                              </w:rPr>
                              <w:t>Case 2:</w:t>
                            </w:r>
                            <w:r>
                              <w:t xml:space="preserve"> Study involving same set t-experimental conditions evaluated via m-tissue types </w:t>
                            </w:r>
                          </w:p>
                          <w:p w14:paraId="15FD8EAC" w14:textId="77777777" w:rsidR="00F304CE" w:rsidRDefault="00F304CE" w:rsidP="00F304CE">
                            <w:pPr>
                              <w:pStyle w:val="ListParagraph"/>
                              <w:ind w:left="1485"/>
                            </w:pPr>
                            <w:r>
                              <w:t>Sample Code</w:t>
                            </w:r>
                            <w:r w:rsidRPr="00E02B6C">
                              <w:rPr>
                                <w:i/>
                              </w:rPr>
                              <w:t>=’</w:t>
                            </w:r>
                            <w:proofErr w:type="spellStart"/>
                            <w:proofErr w:type="gramStart"/>
                            <w:r w:rsidRPr="00E02B6C">
                              <w:rPr>
                                <w:i/>
                              </w:rPr>
                              <w:t>a.b</w:t>
                            </w:r>
                            <w:proofErr w:type="spellEnd"/>
                            <w:proofErr w:type="gramEnd"/>
                            <w:r w:rsidRPr="00E02B6C">
                              <w:rPr>
                                <w:i/>
                              </w:rPr>
                              <w:t>’</w:t>
                            </w:r>
                            <w:r>
                              <w:t xml:space="preserve"> where </w:t>
                            </w:r>
                            <w:r w:rsidRPr="00E02B6C">
                              <w:rPr>
                                <w:i/>
                              </w:rPr>
                              <w:t>a=0,..,t-1</w:t>
                            </w:r>
                            <w:r>
                              <w:t xml:space="preserve"> and </w:t>
                            </w:r>
                            <w:r w:rsidRPr="00E02B6C">
                              <w:rPr>
                                <w:i/>
                              </w:rPr>
                              <w:t>b=1,..m</w:t>
                            </w:r>
                          </w:p>
                          <w:p w14:paraId="3B571940" w14:textId="77777777" w:rsidR="00F304CE" w:rsidRDefault="00F304CE" w:rsidP="00F304CE">
                            <w:pPr>
                              <w:pStyle w:val="ListParagraph"/>
                              <w:ind w:left="1485"/>
                            </w:pPr>
                            <w:r>
                              <w:t>In this case (m x (t-1)) fold-change values will be computed by comparing organ-matched comparison by using first experimental condition as baseline.</w:t>
                            </w:r>
                          </w:p>
                          <w:p w14:paraId="17709201" w14:textId="77777777" w:rsidR="00F304CE" w:rsidRDefault="00F304CE" w:rsidP="00F304CE">
                            <w:pPr>
                              <w:pStyle w:val="ListParagraph"/>
                              <w:numPr>
                                <w:ilvl w:val="0"/>
                                <w:numId w:val="1"/>
                              </w:numPr>
                            </w:pPr>
                            <w:r w:rsidRPr="0099471A">
                              <w:rPr>
                                <w:b/>
                              </w:rPr>
                              <w:t>Case 3</w:t>
                            </w:r>
                            <w:r>
                              <w:t>: Multi-factor study involving one primary factor (dose) such as subject, chemical exposure, etc. and k-secondary design factors such as chemical exposure duration, dose, tissue, etc.</w:t>
                            </w:r>
                          </w:p>
                          <w:p w14:paraId="549DFD77" w14:textId="77777777" w:rsidR="00F304CE" w:rsidRDefault="00F304CE" w:rsidP="00F304CE">
                            <w:pPr>
                              <w:pStyle w:val="ListParagraph"/>
                              <w:ind w:left="1485"/>
                            </w:pPr>
                            <w:r>
                              <w:t>Sample Code=</w:t>
                            </w:r>
                            <w:r w:rsidRPr="00E02B6C">
                              <w:rPr>
                                <w:i/>
                              </w:rPr>
                              <w:t>’</w:t>
                            </w:r>
                            <w:proofErr w:type="gramStart"/>
                            <w:r w:rsidRPr="00E02B6C">
                              <w:rPr>
                                <w:i/>
                              </w:rPr>
                              <w:t>a.b</w:t>
                            </w:r>
                            <w:proofErr w:type="gramEnd"/>
                            <w:r w:rsidRPr="00E02B6C">
                              <w:rPr>
                                <w:i/>
                                <w:vertAlign w:val="subscript"/>
                              </w:rPr>
                              <w:t>1</w:t>
                            </w:r>
                            <w:r w:rsidRPr="00E02B6C">
                              <w:rPr>
                                <w:i/>
                              </w:rPr>
                              <w:t>.b</w:t>
                            </w:r>
                            <w:r w:rsidRPr="00E02B6C">
                              <w:rPr>
                                <w:i/>
                                <w:vertAlign w:val="subscript"/>
                              </w:rPr>
                              <w:t>2</w:t>
                            </w:r>
                            <w:r w:rsidRPr="00E02B6C">
                              <w:rPr>
                                <w:i/>
                              </w:rPr>
                              <w:t>…</w:t>
                            </w:r>
                            <w:proofErr w:type="spellStart"/>
                            <w:r w:rsidRPr="00E02B6C">
                              <w:rPr>
                                <w:i/>
                              </w:rPr>
                              <w:t>b</w:t>
                            </w:r>
                            <w:r w:rsidRPr="00E02B6C">
                              <w:rPr>
                                <w:i/>
                                <w:vertAlign w:val="subscript"/>
                              </w:rPr>
                              <w:t>k</w:t>
                            </w:r>
                            <w:proofErr w:type="spellEnd"/>
                            <w:r w:rsidRPr="00E02B6C">
                              <w:rPr>
                                <w:i/>
                              </w:rPr>
                              <w:t>’</w:t>
                            </w:r>
                            <w:r>
                              <w:t xml:space="preserve"> or Sample Code=</w:t>
                            </w:r>
                            <w:r w:rsidRPr="00E02B6C">
                              <w:rPr>
                                <w:i/>
                              </w:rPr>
                              <w:t>’</w:t>
                            </w:r>
                            <w:proofErr w:type="spellStart"/>
                            <w:r w:rsidRPr="00E02B6C">
                              <w:rPr>
                                <w:i/>
                              </w:rPr>
                              <w:t>a.d</w:t>
                            </w:r>
                            <w:proofErr w:type="spellEnd"/>
                            <w:r w:rsidRPr="00E02B6C">
                              <w:rPr>
                                <w:i/>
                              </w:rPr>
                              <w:t xml:space="preserve">’ </w:t>
                            </w:r>
                          </w:p>
                          <w:p w14:paraId="4C11948C" w14:textId="77777777" w:rsidR="00F304CE" w:rsidRPr="0099471A" w:rsidRDefault="00F304CE" w:rsidP="00F304CE">
                            <w:pPr>
                              <w:pStyle w:val="ListParagraph"/>
                              <w:ind w:left="1485"/>
                            </w:pPr>
                            <w:r>
                              <w:t xml:space="preserve">In this case, for each combination of secondary factors, the fold-change comparing various levels of primary factors will be computed for subsequent analysis. </w:t>
                            </w:r>
                          </w:p>
                          <w:p w14:paraId="597CA24A" w14:textId="77777777" w:rsidR="00F304CE" w:rsidRDefault="00F304CE" w:rsidP="00F304CE">
                            <w:r>
                              <w:t>Since same experimental design can lead to slightly different primary/secondary factor detection, in the initial stage of the sample annotation exercise, we conducted a pilot study using a random selection of approximately 5% of the GEO series. The samples from these series were subjected to repeated sample annotation performed by two different curators independently. This pilot study facilitated the identification of case characteristics and provided critical feedback to curation team members.</w:t>
                            </w:r>
                          </w:p>
                          <w:p w14:paraId="1D6ACC26" w14:textId="77777777" w:rsidR="00F304CE" w:rsidRDefault="00F304CE"/>
                        </w:txbxContent>
                      </wps:txbx>
                      <wps:bodyPr rot="0" vert="horz" wrap="square" lIns="91440" tIns="45720" rIns="91440" bIns="45720" anchor="t" anchorCtr="0">
                        <a:noAutofit/>
                      </wps:bodyPr>
                    </wps:wsp>
                  </a:graphicData>
                </a:graphic>
              </wp:inline>
            </w:drawing>
          </mc:Choice>
          <mc:Fallback>
            <w:pict>
              <v:shapetype w14:anchorId="258E3022" id="_x0000_t202" coordsize="21600,21600" o:spt="202" path="m,l,21600r21600,l21600,xe">
                <v:stroke joinstyle="miter"/>
                <v:path gradientshapeok="t" o:connecttype="rect"/>
              </v:shapetype>
              <v:shape id="Text Box 2" o:spid="_x0000_s1026" type="#_x0000_t202" style="width:447.1pt;height:5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">
                <v:textbox>
                  <w:txbxContent>
                    <w:p w14:paraId="323630D3" w14:textId="77777777" w:rsidR="00F304CE" w:rsidRDefault="00F304CE" w:rsidP="00F304CE">
                      <w:r w:rsidRPr="003E506E">
                        <w:rPr>
                          <w:b/>
                          <w:sz w:val="24"/>
                          <w:szCs w:val="24"/>
                        </w:rPr>
                        <w:t>Sample Annotation Guideline</w:t>
                      </w:r>
                      <w:r>
                        <w:rPr>
                          <w:b/>
                          <w:sz w:val="28"/>
                          <w:szCs w:val="28"/>
                        </w:rPr>
                        <w:t>:</w:t>
                      </w:r>
                      <w:r w:rsidR="00E02B6C">
                        <w:rPr>
                          <w:b/>
                          <w:sz w:val="28"/>
                          <w:szCs w:val="28"/>
                        </w:rPr>
                        <w:t xml:space="preserve"> </w:t>
                      </w:r>
                      <w:r>
                        <w:t>For sample from training and test dataset the basic sample description was parsed from MINIML file downloaded from NCBI Gene Expression Omnibus (GEO) repository and converted into easy to process stacked format.  Next, a team of trained experts manually deciphered the key sample description attributes to identify key experimental design structures for each GSE series by identifying key primary and secondary/nesting factors such as treatment, dose, exposure duration, organ or cell types, subject identifiers, etc.</w:t>
                      </w:r>
                    </w:p>
                    <w:p w14:paraId="63FBE57E" w14:textId="77777777" w:rsidR="00F304CE" w:rsidRDefault="00F304CE" w:rsidP="00F304CE">
                      <w:r>
                        <w:t>Next each sample (GSM accession) from a given GSE series was assigned appropriate character code as follows:</w:t>
                      </w:r>
                    </w:p>
                    <w:p w14:paraId="51A0009E" w14:textId="77777777" w:rsidR="00F304CE" w:rsidRDefault="00F304CE" w:rsidP="00F304CE">
                      <w:pPr>
                        <w:pStyle w:val="ListParagraph"/>
                        <w:numPr>
                          <w:ilvl w:val="0"/>
                          <w:numId w:val="1"/>
                        </w:numPr>
                      </w:pPr>
                      <w:r w:rsidRPr="00FB2C26">
                        <w:rPr>
                          <w:b/>
                        </w:rPr>
                        <w:t>Case 1:</w:t>
                      </w:r>
                      <w:r>
                        <w:t xml:space="preserve"> Simple study consisting of independent sample sets with t-experimental conditions</w:t>
                      </w:r>
                    </w:p>
                    <w:p w14:paraId="0244922E" w14:textId="77777777" w:rsidR="00F304CE" w:rsidRDefault="00F304CE" w:rsidP="00F304CE">
                      <w:pPr>
                        <w:pStyle w:val="ListParagraph"/>
                        <w:ind w:left="765" w:firstLine="675"/>
                      </w:pPr>
                      <w:r>
                        <w:t>Sample Code= ‘</w:t>
                      </w:r>
                      <w:r w:rsidRPr="00E02B6C">
                        <w:rPr>
                          <w:i/>
                        </w:rPr>
                        <w:t>a’</w:t>
                      </w:r>
                      <w:r>
                        <w:t xml:space="preserve"> where </w:t>
                      </w:r>
                      <w:r w:rsidRPr="00E02B6C">
                        <w:rPr>
                          <w:i/>
                        </w:rPr>
                        <w:t xml:space="preserve">a = </w:t>
                      </w:r>
                      <w:proofErr w:type="gramStart"/>
                      <w:r w:rsidRPr="00E02B6C">
                        <w:rPr>
                          <w:i/>
                        </w:rPr>
                        <w:t>0,…</w:t>
                      </w:r>
                      <w:proofErr w:type="gramEnd"/>
                      <w:r w:rsidRPr="00E02B6C">
                        <w:rPr>
                          <w:i/>
                        </w:rPr>
                        <w:t>,t-1</w:t>
                      </w:r>
                      <w:r>
                        <w:t xml:space="preserve"> </w:t>
                      </w:r>
                    </w:p>
                    <w:p w14:paraId="1BA8ADF4" w14:textId="77777777" w:rsidR="00F304CE" w:rsidRDefault="00F304CE" w:rsidP="00F304CE">
                      <w:pPr>
                        <w:pStyle w:val="ListParagraph"/>
                        <w:ind w:left="765" w:firstLine="675"/>
                      </w:pPr>
                      <w:r>
                        <w:t xml:space="preserve">In this case experimental condition 1 will be used as baseline to compute </w:t>
                      </w:r>
                    </w:p>
                    <w:p w14:paraId="312628CF" w14:textId="77777777" w:rsidR="00F304CE" w:rsidRDefault="00F304CE" w:rsidP="00F304CE">
                      <w:pPr>
                        <w:pStyle w:val="ListParagraph"/>
                        <w:ind w:left="765" w:firstLine="675"/>
                      </w:pPr>
                      <w:r>
                        <w:t>(t-1) fold-change values for subsequent analysis.</w:t>
                      </w:r>
                    </w:p>
                    <w:p w14:paraId="1FF85C67" w14:textId="77777777" w:rsidR="00F304CE" w:rsidRDefault="00F304CE" w:rsidP="00F304CE">
                      <w:pPr>
                        <w:pStyle w:val="ListParagraph"/>
                        <w:numPr>
                          <w:ilvl w:val="0"/>
                          <w:numId w:val="1"/>
                        </w:numPr>
                      </w:pPr>
                      <w:r w:rsidRPr="00FB2C26">
                        <w:rPr>
                          <w:b/>
                        </w:rPr>
                        <w:t>Case 2:</w:t>
                      </w:r>
                      <w:r>
                        <w:t xml:space="preserve"> Study involving same set t-experimental conditions evaluated via m-tissue types </w:t>
                      </w:r>
                    </w:p>
                    <w:p w14:paraId="15FD8EAC" w14:textId="77777777" w:rsidR="00F304CE" w:rsidRDefault="00F304CE" w:rsidP="00F304CE">
                      <w:pPr>
                        <w:pStyle w:val="ListParagraph"/>
                        <w:ind w:left="1485"/>
                      </w:pPr>
                      <w:r>
                        <w:t>Sample Code</w:t>
                      </w:r>
                      <w:r w:rsidRPr="00E02B6C">
                        <w:rPr>
                          <w:i/>
                        </w:rPr>
                        <w:t>=’</w:t>
                      </w:r>
                      <w:proofErr w:type="spellStart"/>
                      <w:proofErr w:type="gramStart"/>
                      <w:r w:rsidRPr="00E02B6C">
                        <w:rPr>
                          <w:i/>
                        </w:rPr>
                        <w:t>a.b</w:t>
                      </w:r>
                      <w:proofErr w:type="spellEnd"/>
                      <w:proofErr w:type="gramEnd"/>
                      <w:r w:rsidRPr="00E02B6C">
                        <w:rPr>
                          <w:i/>
                        </w:rPr>
                        <w:t>’</w:t>
                      </w:r>
                      <w:r>
                        <w:t xml:space="preserve"> where </w:t>
                      </w:r>
                      <w:r w:rsidRPr="00E02B6C">
                        <w:rPr>
                          <w:i/>
                        </w:rPr>
                        <w:t>a=0,..,t-1</w:t>
                      </w:r>
                      <w:r>
                        <w:t xml:space="preserve"> and </w:t>
                      </w:r>
                      <w:r w:rsidRPr="00E02B6C">
                        <w:rPr>
                          <w:i/>
                        </w:rPr>
                        <w:t>b=1,..m</w:t>
                      </w:r>
                    </w:p>
                    <w:p w14:paraId="3B571940" w14:textId="77777777" w:rsidR="00F304CE" w:rsidRDefault="00F304CE" w:rsidP="00F304CE">
                      <w:pPr>
                        <w:pStyle w:val="ListParagraph"/>
                        <w:ind w:left="1485"/>
                      </w:pPr>
                      <w:r>
                        <w:t>In this case (m x (t-1)) fold-change values will be computed by comparing organ-matched comparison by using first experimental condition as baseline.</w:t>
                      </w:r>
                    </w:p>
                    <w:p w14:paraId="17709201" w14:textId="77777777" w:rsidR="00F304CE" w:rsidRDefault="00F304CE" w:rsidP="00F304CE">
                      <w:pPr>
                        <w:pStyle w:val="ListParagraph"/>
                        <w:numPr>
                          <w:ilvl w:val="0"/>
                          <w:numId w:val="1"/>
                        </w:numPr>
                      </w:pPr>
                      <w:r w:rsidRPr="0099471A">
                        <w:rPr>
                          <w:b/>
                        </w:rPr>
                        <w:t>Case 3</w:t>
                      </w:r>
                      <w:r>
                        <w:t>: Multi-factor study involving one primary factor (dose) such as subject, chemical exposure, etc. and k-secondary design factors such as chemical exposure duration, dose, tissue, etc.</w:t>
                      </w:r>
                    </w:p>
                    <w:p w14:paraId="549DFD77" w14:textId="77777777" w:rsidR="00F304CE" w:rsidRDefault="00F304CE" w:rsidP="00F304CE">
                      <w:pPr>
                        <w:pStyle w:val="ListParagraph"/>
                        <w:ind w:left="1485"/>
                      </w:pPr>
                      <w:r>
                        <w:t>Sample Code=</w:t>
                      </w:r>
                      <w:r w:rsidRPr="00E02B6C">
                        <w:rPr>
                          <w:i/>
                        </w:rPr>
                        <w:t>’</w:t>
                      </w:r>
                      <w:proofErr w:type="gramStart"/>
                      <w:r w:rsidRPr="00E02B6C">
                        <w:rPr>
                          <w:i/>
                        </w:rPr>
                        <w:t>a.b</w:t>
                      </w:r>
                      <w:proofErr w:type="gramEnd"/>
                      <w:r w:rsidRPr="00E02B6C">
                        <w:rPr>
                          <w:i/>
                          <w:vertAlign w:val="subscript"/>
                        </w:rPr>
                        <w:t>1</w:t>
                      </w:r>
                      <w:r w:rsidRPr="00E02B6C">
                        <w:rPr>
                          <w:i/>
                        </w:rPr>
                        <w:t>.b</w:t>
                      </w:r>
                      <w:r w:rsidRPr="00E02B6C">
                        <w:rPr>
                          <w:i/>
                          <w:vertAlign w:val="subscript"/>
                        </w:rPr>
                        <w:t>2</w:t>
                      </w:r>
                      <w:r w:rsidRPr="00E02B6C">
                        <w:rPr>
                          <w:i/>
                        </w:rPr>
                        <w:t>…</w:t>
                      </w:r>
                      <w:proofErr w:type="spellStart"/>
                      <w:r w:rsidRPr="00E02B6C">
                        <w:rPr>
                          <w:i/>
                        </w:rPr>
                        <w:t>b</w:t>
                      </w:r>
                      <w:r w:rsidRPr="00E02B6C">
                        <w:rPr>
                          <w:i/>
                          <w:vertAlign w:val="subscript"/>
                        </w:rPr>
                        <w:t>k</w:t>
                      </w:r>
                      <w:proofErr w:type="spellEnd"/>
                      <w:r w:rsidRPr="00E02B6C">
                        <w:rPr>
                          <w:i/>
                        </w:rPr>
                        <w:t>’</w:t>
                      </w:r>
                      <w:r>
                        <w:t xml:space="preserve"> or Sample Code=</w:t>
                      </w:r>
                      <w:r w:rsidRPr="00E02B6C">
                        <w:rPr>
                          <w:i/>
                        </w:rPr>
                        <w:t>’</w:t>
                      </w:r>
                      <w:proofErr w:type="spellStart"/>
                      <w:r w:rsidRPr="00E02B6C">
                        <w:rPr>
                          <w:i/>
                        </w:rPr>
                        <w:t>a.d</w:t>
                      </w:r>
                      <w:proofErr w:type="spellEnd"/>
                      <w:r w:rsidRPr="00E02B6C">
                        <w:rPr>
                          <w:i/>
                        </w:rPr>
                        <w:t xml:space="preserve">’ </w:t>
                      </w:r>
                    </w:p>
                    <w:p w14:paraId="4C11948C" w14:textId="77777777" w:rsidR="00F304CE" w:rsidRPr="0099471A" w:rsidRDefault="00F304CE" w:rsidP="00F304CE">
                      <w:pPr>
                        <w:pStyle w:val="ListParagraph"/>
                        <w:ind w:left="1485"/>
                      </w:pPr>
                      <w:r>
                        <w:t xml:space="preserve">In this case, for each combination of secondary factors, the fold-change comparing various levels of primary factors will be computed for subsequent analysis. </w:t>
                      </w:r>
                    </w:p>
                    <w:p w14:paraId="597CA24A" w14:textId="77777777" w:rsidR="00F304CE" w:rsidRDefault="00F304CE" w:rsidP="00F304CE">
                      <w:r>
                        <w:t>Since same experimental design can lead to slightly different primary/secondary factor detection, in the initial stage of the sample annotation exercise, we conducted a pilot study using a random selection of approximately 5% of the GEO series. The samples from these series were subjected to repeated sample annotation performed by two different curators independently. This pilot study facilitated the identification of case characteristics and provided critical feedback to curation team members.</w:t>
                      </w:r>
                    </w:p>
                    <w:p w14:paraId="1D6ACC26" w14:textId="77777777" w:rsidR="00F304CE" w:rsidRDefault="00F304CE"/>
                  </w:txbxContent>
                </v:textbox>
                <w10:anchorlock/>
              </v:shape>
            </w:pict>
          </mc:Fallback>
        </mc:AlternateContent>
      </w:r>
    </w:p>
    <w:p w14:paraId="7724B655" w14:textId="77777777" w:rsidR="00F304CE" w:rsidRDefault="00F304CE">
      <w:pPr>
        <w:rPr>
          <w:b/>
          <w:sz w:val="28"/>
          <w:szCs w:val="28"/>
        </w:rPr>
      </w:pPr>
    </w:p>
    <w:p w14:paraId="5673C8A6" w14:textId="77777777" w:rsidR="00E02B6C" w:rsidRDefault="00252B52">
      <w:pPr>
        <w:rPr>
          <w:b/>
          <w:sz w:val="28"/>
          <w:szCs w:val="28"/>
        </w:rPr>
      </w:pPr>
      <w:r w:rsidRPr="00252B52">
        <w:rPr>
          <w:b/>
          <w:noProof/>
          <w:sz w:val="28"/>
          <w:szCs w:val="28"/>
        </w:rPr>
        <w:lastRenderedPageBreak/>
        <mc:AlternateContent>
          <mc:Choice Requires="wps">
            <w:drawing>
              <wp:inline distT="0" distB="0" distL="0" distR="0" wp14:anchorId="5BECF945" wp14:editId="29F44F26">
                <wp:extent cx="6629400" cy="8010144"/>
                <wp:effectExtent l="0" t="0" r="19050"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10144"/>
                        </a:xfrm>
                        <a:prstGeom prst="rect">
                          <a:avLst/>
                        </a:prstGeom>
                        <a:solidFill>
                          <a:srgbClr val="FFFFFF"/>
                        </a:solidFill>
                        <a:ln w="9525">
                          <a:solidFill>
                            <a:srgbClr val="000000"/>
                          </a:solidFill>
                          <a:miter lim="800000"/>
                          <a:headEnd/>
                          <a:tailEnd/>
                        </a:ln>
                      </wps:spPr>
                      <wps:txbx>
                        <w:txbxContent>
                          <w:p w14:paraId="5299290D" w14:textId="77777777" w:rsidR="00252B52" w:rsidRPr="00744E40" w:rsidRDefault="00252B52">
                            <w:pPr>
                              <w:rPr>
                                <w:b/>
                                <w:sz w:val="24"/>
                                <w:szCs w:val="24"/>
                              </w:rPr>
                            </w:pPr>
                          </w:p>
                          <w:p w14:paraId="58C8AD11" w14:textId="77777777" w:rsidR="00252B52" w:rsidRPr="00744E40" w:rsidRDefault="00941AAA">
                            <w:pPr>
                              <w:rPr>
                                <w:b/>
                                <w:sz w:val="24"/>
                                <w:szCs w:val="24"/>
                              </w:rPr>
                            </w:pPr>
                            <w:r>
                              <w:rPr>
                                <w:b/>
                                <w:sz w:val="24"/>
                                <w:szCs w:val="24"/>
                              </w:rPr>
                              <w:t xml:space="preserve">Algorithm used for </w:t>
                            </w:r>
                            <w:r w:rsidR="00252B52" w:rsidRPr="00744E40">
                              <w:rPr>
                                <w:b/>
                                <w:sz w:val="24"/>
                                <w:szCs w:val="24"/>
                              </w:rPr>
                              <w:t>Co-expression Importance Score</w:t>
                            </w:r>
                            <w:r>
                              <w:rPr>
                                <w:b/>
                                <w:sz w:val="24"/>
                                <w:szCs w:val="24"/>
                              </w:rPr>
                              <w:t xml:space="preserve"> Computation:</w:t>
                            </w:r>
                          </w:p>
                          <w:p w14:paraId="25A43ABF" w14:textId="77777777" w:rsidR="00252B52" w:rsidRDefault="00941AAA" w:rsidP="00744E40">
                            <w:pPr>
                              <w:pStyle w:val="ListParagraph"/>
                              <w:numPr>
                                <w:ilvl w:val="0"/>
                                <w:numId w:val="2"/>
                              </w:numPr>
                            </w:pPr>
                            <w:r>
                              <w:t>Randomly Partition expression dataset into 20 folds (groups) of equal size.</w:t>
                            </w:r>
                          </w:p>
                          <w:p w14:paraId="286E7580" w14:textId="77777777" w:rsidR="00941AAA" w:rsidRDefault="00941AAA" w:rsidP="00744E40">
                            <w:pPr>
                              <w:pStyle w:val="ListParagraph"/>
                              <w:numPr>
                                <w:ilvl w:val="0"/>
                                <w:numId w:val="2"/>
                              </w:numPr>
                            </w:pPr>
                            <w:r>
                              <w:t xml:space="preserve">For </w:t>
                            </w:r>
                            <w:r w:rsidRPr="00744E40">
                              <w:rPr>
                                <w:b/>
                                <w:i/>
                              </w:rPr>
                              <w:t>f</w:t>
                            </w:r>
                            <w:r>
                              <w:t xml:space="preserve"> in </w:t>
                            </w:r>
                            <w:proofErr w:type="gramStart"/>
                            <w:r w:rsidRPr="00744E40">
                              <w:rPr>
                                <w:i/>
                              </w:rPr>
                              <w:t>1,..</w:t>
                            </w:r>
                            <w:proofErr w:type="gramEnd"/>
                            <w:r w:rsidRPr="00744E40">
                              <w:rPr>
                                <w:i/>
                              </w:rPr>
                              <w:t>,20</w:t>
                            </w:r>
                          </w:p>
                          <w:p w14:paraId="309E673F" w14:textId="77777777" w:rsidR="00941AAA" w:rsidRDefault="00941AAA" w:rsidP="00744E40">
                            <w:pPr>
                              <w:pStyle w:val="ListParagraph"/>
                              <w:numPr>
                                <w:ilvl w:val="1"/>
                                <w:numId w:val="2"/>
                              </w:numPr>
                            </w:pPr>
                            <w:r>
                              <w:t xml:space="preserve">Set aside </w:t>
                            </w:r>
                            <w:r w:rsidR="00744E40">
                              <w:t>profiles</w:t>
                            </w:r>
                            <w:r>
                              <w:t xml:space="preserve"> from fold </w:t>
                            </w:r>
                            <w:r w:rsidRPr="00744E40">
                              <w:rPr>
                                <w:b/>
                                <w:i/>
                              </w:rPr>
                              <w:t xml:space="preserve">f </w:t>
                            </w:r>
                            <w:r>
                              <w:t>and use remaining samples to compute Pearson correlation for each pair of genes</w:t>
                            </w:r>
                          </w:p>
                          <w:p w14:paraId="47EBBB1F" w14:textId="77777777" w:rsidR="00941AAA" w:rsidRDefault="00941AAA" w:rsidP="00744E40">
                            <w:pPr>
                              <w:pStyle w:val="ListParagraph"/>
                              <w:numPr>
                                <w:ilvl w:val="1"/>
                                <w:numId w:val="2"/>
                              </w:numPr>
                            </w:pPr>
                            <w:r>
                              <w:t>Perform unsupervised hierarchical clustering of using absolute value of Pearson correlation based distance.</w:t>
                            </w:r>
                          </w:p>
                          <w:p w14:paraId="397668EE" w14:textId="77777777" w:rsidR="00941AAA" w:rsidRDefault="00941AAA" w:rsidP="00744E40">
                            <w:pPr>
                              <w:pStyle w:val="ListParagraph"/>
                              <w:numPr>
                                <w:ilvl w:val="1"/>
                                <w:numId w:val="2"/>
                              </w:numPr>
                            </w:pPr>
                            <w:r>
                              <w:t xml:space="preserve">Cut the corresponding dendrogram at user </w:t>
                            </w:r>
                            <w:r w:rsidR="00744E40">
                              <w:t>specified</w:t>
                            </w:r>
                            <w:r>
                              <w:t xml:space="preserve"> height (h=0.9) to identify gene clusters </w:t>
                            </w:r>
                            <w:proofErr w:type="spellStart"/>
                            <w:r w:rsidRPr="00744E40">
                              <w:rPr>
                                <w:b/>
                                <w:i/>
                              </w:rPr>
                              <w:t>G</w:t>
                            </w:r>
                            <w:r>
                              <w:t xml:space="preserve"> as</w:t>
                            </w:r>
                            <w:proofErr w:type="spellEnd"/>
                            <w:r>
                              <w:t xml:space="preserve"> displayed in following figure </w:t>
                            </w:r>
                          </w:p>
                          <w:p w14:paraId="0EA4560B" w14:textId="77777777" w:rsidR="00744E40" w:rsidRDefault="00744E40" w:rsidP="00744E40">
                            <w:pPr>
                              <w:pStyle w:val="ListParagraph"/>
                              <w:ind w:left="1440"/>
                            </w:pPr>
                          </w:p>
                          <w:p w14:paraId="5185A6D5" w14:textId="77777777" w:rsidR="00744E40" w:rsidRDefault="00744E40" w:rsidP="00744E40">
                            <w:pPr>
                              <w:pStyle w:val="ListParagraph"/>
                              <w:ind w:left="1440"/>
                            </w:pPr>
                            <w:r>
                              <w:rPr>
                                <w:noProof/>
                              </w:rPr>
                              <w:drawing>
                                <wp:inline distT="0" distB="0" distL="0" distR="0" wp14:anchorId="3F40C95C" wp14:editId="2A94F638">
                                  <wp:extent cx="4095750" cy="3117660"/>
                                  <wp:effectExtent l="0" t="0" r="0" b="6985"/>
                                  <wp:docPr id="21" name="Picture 21" descr="Algorithm used for Co-expression Importance Score Comp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2250" cy="3130220"/>
                                          </a:xfrm>
                                          <a:prstGeom prst="rect">
                                            <a:avLst/>
                                          </a:prstGeom>
                                          <a:noFill/>
                                          <a:ln>
                                            <a:noFill/>
                                          </a:ln>
                                        </pic:spPr>
                                      </pic:pic>
                                    </a:graphicData>
                                  </a:graphic>
                                </wp:inline>
                              </w:drawing>
                            </w:r>
                          </w:p>
                          <w:p w14:paraId="0F5E141F" w14:textId="77777777" w:rsidR="00744E40" w:rsidRDefault="00744E40" w:rsidP="00744E40">
                            <w:pPr>
                              <w:ind w:left="1440"/>
                            </w:pPr>
                            <w:r>
                              <w:t>Distance, shown in the vertical axis, is computed as</w:t>
                            </w:r>
                            <w:r w:rsidRPr="00CE782F">
                              <w:t xml:space="preserve"> 1</w:t>
                            </w:r>
                            <w:r>
                              <w:t xml:space="preserve"> minus the Pearson </w:t>
                            </w:r>
                            <w:r w:rsidRPr="00CE782F">
                              <w:t xml:space="preserve">correlation </w:t>
                            </w:r>
                            <w:r>
                              <w:t xml:space="preserve">of expression </w:t>
                            </w:r>
                            <w:r w:rsidRPr="00CE782F">
                              <w:t xml:space="preserve">across samples within fold.  In the example above, cutting at </w:t>
                            </w:r>
                            <w:r w:rsidRPr="006C567B">
                              <w:rPr>
                                <w:i/>
                              </w:rPr>
                              <w:t>h</w:t>
                            </w:r>
                            <w:r w:rsidRPr="00CE782F">
                              <w:t xml:space="preserve"> results in 4 clusters, with cluster 1 consisting of genes </w:t>
                            </w:r>
                            <w:proofErr w:type="gramStart"/>
                            <w:r w:rsidRPr="00F93DC7">
                              <w:t>B,A</w:t>
                            </w:r>
                            <w:proofErr w:type="gramEnd"/>
                            <w:r w:rsidRPr="00F93DC7">
                              <w:t>,C</w:t>
                            </w:r>
                            <w:r w:rsidRPr="00CE782F">
                              <w:t xml:space="preserve">.  For the CIS, </w:t>
                            </w:r>
                            <w:r w:rsidRPr="00451F48">
                              <w:rPr>
                                <w:i/>
                              </w:rPr>
                              <w:t>h</w:t>
                            </w:r>
                            <w:r w:rsidRPr="00451F48">
                              <w:t>= 0.9.</w:t>
                            </w:r>
                          </w:p>
                          <w:p w14:paraId="27369B77" w14:textId="77777777" w:rsidR="00D16884" w:rsidRDefault="00941AAA" w:rsidP="00D16884">
                            <w:pPr>
                              <w:pStyle w:val="ListParagraph"/>
                              <w:numPr>
                                <w:ilvl w:val="1"/>
                                <w:numId w:val="2"/>
                              </w:numPr>
                            </w:pPr>
                            <w:r>
                              <w:t xml:space="preserve">for each gene cluster </w:t>
                            </w:r>
                            <w:r w:rsidRPr="00744E40">
                              <w:rPr>
                                <w:b/>
                                <w:i/>
                              </w:rPr>
                              <w:t>c</w:t>
                            </w:r>
                            <w:r>
                              <w:t xml:space="preserve">   in </w:t>
                            </w:r>
                            <w:proofErr w:type="gramStart"/>
                            <w:r w:rsidRPr="00744E40">
                              <w:rPr>
                                <w:b/>
                                <w:i/>
                              </w:rPr>
                              <w:t>G</w:t>
                            </w:r>
                            <w:r>
                              <w:t xml:space="preserve"> ,</w:t>
                            </w:r>
                            <w:proofErr w:type="gramEnd"/>
                          </w:p>
                          <w:p w14:paraId="74F6F287" w14:textId="77777777" w:rsidR="00941AAA" w:rsidRDefault="00744E40" w:rsidP="00D16884">
                            <w:pPr>
                              <w:pStyle w:val="ListParagraph"/>
                              <w:numPr>
                                <w:ilvl w:val="2"/>
                                <w:numId w:val="2"/>
                              </w:numPr>
                            </w:pPr>
                            <w:r>
                              <w:t xml:space="preserve">compute </w:t>
                            </w:r>
                            <w:r w:rsidR="00D16884">
                              <w:t xml:space="preserve">pairwise </w:t>
                            </w:r>
                            <w:r>
                              <w:t>Pearson correlation</w:t>
                            </w:r>
                            <w:r w:rsidR="00941AAA">
                              <w:t xml:space="preserve"> </w:t>
                            </w:r>
                            <w:r w:rsidR="00D16884">
                              <w:t>(</w:t>
                            </w:r>
                            <w:bookmarkStart w:id="0" w:name="_Hlk499039437"/>
                            <w:proofErr w:type="spellStart"/>
                            <w:r w:rsidR="00D16884">
                              <w:t>r</w:t>
                            </w:r>
                            <w:r w:rsidR="00D16884" w:rsidRPr="00D16884">
                              <w:rPr>
                                <w:vertAlign w:val="subscript"/>
                              </w:rPr>
                              <w:t>gg</w:t>
                            </w:r>
                            <w:proofErr w:type="spellEnd"/>
                            <w:r w:rsidR="00D16884" w:rsidRPr="00D16884">
                              <w:rPr>
                                <w:vertAlign w:val="subscript"/>
                              </w:rPr>
                              <w:t>’</w:t>
                            </w:r>
                            <w:bookmarkEnd w:id="0"/>
                            <w:r w:rsidR="00D16884">
                              <w:t xml:space="preserve">) for each </w:t>
                            </w:r>
                            <w:r w:rsidRPr="00D16884">
                              <w:rPr>
                                <w:b/>
                                <w:i/>
                              </w:rPr>
                              <w:t>g</w:t>
                            </w:r>
                            <w:r>
                              <w:t xml:space="preserve"> and </w:t>
                            </w:r>
                            <w:r w:rsidRPr="00D16884">
                              <w:rPr>
                                <w:b/>
                                <w:i/>
                              </w:rPr>
                              <w:t>g</w:t>
                            </w:r>
                            <w:proofErr w:type="gramStart"/>
                            <w:r w:rsidRPr="00D16884">
                              <w:rPr>
                                <w:b/>
                                <w:i/>
                              </w:rPr>
                              <w:t>’</w:t>
                            </w:r>
                            <w:r w:rsidRPr="00D16884">
                              <w:rPr>
                                <w:b/>
                              </w:rPr>
                              <w:t xml:space="preserve"> </w:t>
                            </w:r>
                            <w:r w:rsidR="00D16884">
                              <w:t xml:space="preserve"> gene</w:t>
                            </w:r>
                            <w:proofErr w:type="gramEnd"/>
                            <w:r w:rsidR="00D16884">
                              <w:t xml:space="preserve"> cluster</w:t>
                            </w:r>
                            <w:r w:rsidRPr="00D16884">
                              <w:rPr>
                                <w:b/>
                                <w:i/>
                              </w:rPr>
                              <w:t xml:space="preserve"> c</w:t>
                            </w:r>
                            <w:r w:rsidR="00D16884">
                              <w:rPr>
                                <w:b/>
                                <w:i/>
                              </w:rPr>
                              <w:t>,</w:t>
                            </w:r>
                            <w:r>
                              <w:t xml:space="preserve"> using profiles set aside in step 2-a.</w:t>
                            </w:r>
                          </w:p>
                          <w:p w14:paraId="40C31E21" w14:textId="77777777" w:rsidR="00252B52" w:rsidRPr="00D16884" w:rsidRDefault="00D16884" w:rsidP="00D16884">
                            <w:pPr>
                              <w:pStyle w:val="ListParagraph"/>
                              <w:numPr>
                                <w:ilvl w:val="2"/>
                                <w:numId w:val="2"/>
                              </w:numPr>
                            </w:pPr>
                            <w:r>
                              <w:t xml:space="preserve">for each gene </w:t>
                            </w:r>
                            <w:r w:rsidRPr="00D16884">
                              <w:rPr>
                                <w:b/>
                                <w:i/>
                              </w:rPr>
                              <w:t>g</w:t>
                            </w:r>
                            <w:r>
                              <w:t xml:space="preserve"> in </w:t>
                            </w:r>
                            <w:r w:rsidRPr="00D16884">
                              <w:rPr>
                                <w:b/>
                                <w:i/>
                              </w:rPr>
                              <w:t>c</w:t>
                            </w:r>
                            <w:r>
                              <w:t>, c</w:t>
                            </w:r>
                            <w:r w:rsidR="00744E40">
                              <w:t>ompute fold</w:t>
                            </w:r>
                            <w:r w:rsidR="00744E40" w:rsidRPr="00D16884">
                              <w:rPr>
                                <w:b/>
                                <w:i/>
                              </w:rPr>
                              <w:t xml:space="preserve"> f</w:t>
                            </w:r>
                            <w:r w:rsidR="00744E40">
                              <w:t xml:space="preserve"> specific </w:t>
                            </w:r>
                            <w:proofErr w:type="spellStart"/>
                            <w:r>
                              <w:rPr>
                                <w:i/>
                              </w:rPr>
                              <w:t>C</w:t>
                            </w:r>
                            <w:r w:rsidR="00744E40" w:rsidRPr="00D16884">
                              <w:rPr>
                                <w:i/>
                              </w:rPr>
                              <w:t>IS</w:t>
                            </w:r>
                            <w:r w:rsidR="00744E40" w:rsidRPr="00D16884">
                              <w:rPr>
                                <w:vertAlign w:val="subscript"/>
                              </w:rPr>
                              <w:t>gf</w:t>
                            </w:r>
                            <w:proofErr w:type="spellEnd"/>
                            <w:r w:rsidR="00744E40" w:rsidRPr="00D16884">
                              <w:rPr>
                                <w:vertAlign w:val="subscript"/>
                              </w:rPr>
                              <w:t xml:space="preserve"> </w:t>
                            </w:r>
                            <w:r>
                              <w:t>= mean r</w:t>
                            </w:r>
                            <w:r w:rsidRPr="00D16884">
                              <w:rPr>
                                <w:vertAlign w:val="superscript"/>
                              </w:rPr>
                              <w:t>2</w:t>
                            </w:r>
                            <w:r w:rsidRPr="00D16884">
                              <w:rPr>
                                <w:vertAlign w:val="subscript"/>
                              </w:rPr>
                              <w:t>gg’</w:t>
                            </w:r>
                          </w:p>
                          <w:p w14:paraId="18679FD9" w14:textId="77777777" w:rsidR="00D16884" w:rsidRDefault="00D16884" w:rsidP="00D16884">
                            <w:pPr>
                              <w:pStyle w:val="ListParagraph"/>
                              <w:numPr>
                                <w:ilvl w:val="0"/>
                                <w:numId w:val="2"/>
                              </w:numPr>
                            </w:pPr>
                            <w:r>
                              <w:t xml:space="preserve">For each gene </w:t>
                            </w:r>
                            <w:r w:rsidRPr="00D16884">
                              <w:rPr>
                                <w:b/>
                                <w:i/>
                              </w:rPr>
                              <w:t>g</w:t>
                            </w:r>
                            <w:r>
                              <w:t xml:space="preserve">, Compute overall CIS using Tukey </w:t>
                            </w:r>
                            <w:proofErr w:type="spellStart"/>
                            <w:r>
                              <w:t>biweight</w:t>
                            </w:r>
                            <w:proofErr w:type="spellEnd"/>
                            <w:r>
                              <w:t xml:space="preserve"> mean of fold</w:t>
                            </w:r>
                            <w:r w:rsidRPr="00D16884">
                              <w:rPr>
                                <w:b/>
                                <w:i/>
                              </w:rPr>
                              <w:t xml:space="preserve"> </w:t>
                            </w:r>
                            <w:r>
                              <w:t xml:space="preserve">specific </w:t>
                            </w:r>
                            <w:proofErr w:type="spellStart"/>
                            <w:r>
                              <w:rPr>
                                <w:i/>
                              </w:rPr>
                              <w:t>C</w:t>
                            </w:r>
                            <w:r w:rsidRPr="00D16884">
                              <w:rPr>
                                <w:i/>
                              </w:rPr>
                              <w:t>IS</w:t>
                            </w:r>
                            <w:r w:rsidRPr="00D16884">
                              <w:rPr>
                                <w:vertAlign w:val="subscript"/>
                              </w:rPr>
                              <w:t>gf</w:t>
                            </w:r>
                            <w:proofErr w:type="spellEnd"/>
                          </w:p>
                        </w:txbxContent>
                      </wps:txbx>
                      <wps:bodyPr rot="0" vert="horz" wrap="square" lIns="91440" tIns="45720" rIns="91440" bIns="45720" anchor="t" anchorCtr="0">
                        <a:noAutofit/>
                      </wps:bodyPr>
                    </wps:wsp>
                  </a:graphicData>
                </a:graphic>
              </wp:inline>
            </w:drawing>
          </mc:Choice>
          <mc:Fallback>
            <w:pict>
              <v:shape w14:anchorId="5BECF945" id="_x0000_s1027" type="#_x0000_t202" style="width:522pt;height:6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">
                <v:textbox>
                  <w:txbxContent>
                    <w:p w14:paraId="5299290D" w14:textId="77777777" w:rsidR="00252B52" w:rsidRPr="00744E40" w:rsidRDefault="00252B52">
                      <w:pPr>
                        <w:rPr>
                          <w:b/>
                          <w:sz w:val="24"/>
                          <w:szCs w:val="24"/>
                        </w:rPr>
                      </w:pPr>
                    </w:p>
                    <w:p w14:paraId="58C8AD11" w14:textId="77777777" w:rsidR="00252B52" w:rsidRPr="00744E40" w:rsidRDefault="00941AAA">
                      <w:pPr>
                        <w:rPr>
                          <w:b/>
                          <w:sz w:val="24"/>
                          <w:szCs w:val="24"/>
                        </w:rPr>
                      </w:pPr>
                      <w:r>
                        <w:rPr>
                          <w:b/>
                          <w:sz w:val="24"/>
                          <w:szCs w:val="24"/>
                        </w:rPr>
                        <w:t xml:space="preserve">Algorithm used for </w:t>
                      </w:r>
                      <w:r w:rsidR="00252B52" w:rsidRPr="00744E40">
                        <w:rPr>
                          <w:b/>
                          <w:sz w:val="24"/>
                          <w:szCs w:val="24"/>
                        </w:rPr>
                        <w:t>Co-expression Importance Score</w:t>
                      </w:r>
                      <w:r>
                        <w:rPr>
                          <w:b/>
                          <w:sz w:val="24"/>
                          <w:szCs w:val="24"/>
                        </w:rPr>
                        <w:t xml:space="preserve"> Computation:</w:t>
                      </w:r>
                    </w:p>
                    <w:p w14:paraId="25A43ABF" w14:textId="77777777" w:rsidR="00252B52" w:rsidRDefault="00941AAA" w:rsidP="00744E40">
                      <w:pPr>
                        <w:pStyle w:val="ListParagraph"/>
                        <w:numPr>
                          <w:ilvl w:val="0"/>
                          <w:numId w:val="2"/>
                        </w:numPr>
                      </w:pPr>
                      <w:r>
                        <w:t>Randomly Partition expression dataset into 20 folds (groups) of equal size.</w:t>
                      </w:r>
                    </w:p>
                    <w:p w14:paraId="286E7580" w14:textId="77777777" w:rsidR="00941AAA" w:rsidRDefault="00941AAA" w:rsidP="00744E40">
                      <w:pPr>
                        <w:pStyle w:val="ListParagraph"/>
                        <w:numPr>
                          <w:ilvl w:val="0"/>
                          <w:numId w:val="2"/>
                        </w:numPr>
                      </w:pPr>
                      <w:r>
                        <w:t xml:space="preserve">For </w:t>
                      </w:r>
                      <w:r w:rsidRPr="00744E40">
                        <w:rPr>
                          <w:b/>
                          <w:i/>
                        </w:rPr>
                        <w:t>f</w:t>
                      </w:r>
                      <w:r>
                        <w:t xml:space="preserve"> in </w:t>
                      </w:r>
                      <w:proofErr w:type="gramStart"/>
                      <w:r w:rsidRPr="00744E40">
                        <w:rPr>
                          <w:i/>
                        </w:rPr>
                        <w:t>1,..</w:t>
                      </w:r>
                      <w:proofErr w:type="gramEnd"/>
                      <w:r w:rsidRPr="00744E40">
                        <w:rPr>
                          <w:i/>
                        </w:rPr>
                        <w:t>,20</w:t>
                      </w:r>
                    </w:p>
                    <w:p w14:paraId="309E673F" w14:textId="77777777" w:rsidR="00941AAA" w:rsidRDefault="00941AAA" w:rsidP="00744E40">
                      <w:pPr>
                        <w:pStyle w:val="ListParagraph"/>
                        <w:numPr>
                          <w:ilvl w:val="1"/>
                          <w:numId w:val="2"/>
                        </w:numPr>
                      </w:pPr>
                      <w:r>
                        <w:t xml:space="preserve">Set aside </w:t>
                      </w:r>
                      <w:r w:rsidR="00744E40">
                        <w:t>profiles</w:t>
                      </w:r>
                      <w:r>
                        <w:t xml:space="preserve"> from fold </w:t>
                      </w:r>
                      <w:r w:rsidRPr="00744E40">
                        <w:rPr>
                          <w:b/>
                          <w:i/>
                        </w:rPr>
                        <w:t xml:space="preserve">f </w:t>
                      </w:r>
                      <w:r>
                        <w:t>and use remaining samples to compute Pearson correlation for each pair of genes</w:t>
                      </w:r>
                    </w:p>
                    <w:p w14:paraId="47EBBB1F" w14:textId="77777777" w:rsidR="00941AAA" w:rsidRDefault="00941AAA" w:rsidP="00744E40">
                      <w:pPr>
                        <w:pStyle w:val="ListParagraph"/>
                        <w:numPr>
                          <w:ilvl w:val="1"/>
                          <w:numId w:val="2"/>
                        </w:numPr>
                      </w:pPr>
                      <w:r>
                        <w:t>Perform unsupervised hierarchical clustering of using absolute value of Pearson correlation based distance.</w:t>
                      </w:r>
                    </w:p>
                    <w:p w14:paraId="397668EE" w14:textId="77777777" w:rsidR="00941AAA" w:rsidRDefault="00941AAA" w:rsidP="00744E40">
                      <w:pPr>
                        <w:pStyle w:val="ListParagraph"/>
                        <w:numPr>
                          <w:ilvl w:val="1"/>
                          <w:numId w:val="2"/>
                        </w:numPr>
                      </w:pPr>
                      <w:r>
                        <w:t xml:space="preserve">Cut the corresponding dendrogram at user </w:t>
                      </w:r>
                      <w:r w:rsidR="00744E40">
                        <w:t>specified</w:t>
                      </w:r>
                      <w:r>
                        <w:t xml:space="preserve"> height (h=0.9) to identify gene clusters </w:t>
                      </w:r>
                      <w:proofErr w:type="spellStart"/>
                      <w:r w:rsidRPr="00744E40">
                        <w:rPr>
                          <w:b/>
                          <w:i/>
                        </w:rPr>
                        <w:t>G</w:t>
                      </w:r>
                      <w:r>
                        <w:t xml:space="preserve"> as</w:t>
                      </w:r>
                      <w:proofErr w:type="spellEnd"/>
                      <w:r>
                        <w:t xml:space="preserve"> displayed in following figure </w:t>
                      </w:r>
                    </w:p>
                    <w:p w14:paraId="0EA4560B" w14:textId="77777777" w:rsidR="00744E40" w:rsidRDefault="00744E40" w:rsidP="00744E40">
                      <w:pPr>
                        <w:pStyle w:val="ListParagraph"/>
                        <w:ind w:left="1440"/>
                      </w:pPr>
                    </w:p>
                    <w:p w14:paraId="5185A6D5" w14:textId="77777777" w:rsidR="00744E40" w:rsidRDefault="00744E40" w:rsidP="00744E40">
                      <w:pPr>
                        <w:pStyle w:val="ListParagraph"/>
                        <w:ind w:left="1440"/>
                      </w:pPr>
                      <w:r>
                        <w:rPr>
                          <w:noProof/>
                        </w:rPr>
                        <w:drawing>
                          <wp:inline distT="0" distB="0" distL="0" distR="0" wp14:anchorId="3F40C95C" wp14:editId="2A94F638">
                            <wp:extent cx="4095750" cy="3117660"/>
                            <wp:effectExtent l="0" t="0" r="0" b="6985"/>
                            <wp:docPr id="21" name="Picture 21" descr="Algorithm used for Co-expression Importance Score Comp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2250" cy="3130220"/>
                                    </a:xfrm>
                                    <a:prstGeom prst="rect">
                                      <a:avLst/>
                                    </a:prstGeom>
                                    <a:noFill/>
                                    <a:ln>
                                      <a:noFill/>
                                    </a:ln>
                                  </pic:spPr>
                                </pic:pic>
                              </a:graphicData>
                            </a:graphic>
                          </wp:inline>
                        </w:drawing>
                      </w:r>
                    </w:p>
                    <w:p w14:paraId="0F5E141F" w14:textId="77777777" w:rsidR="00744E40" w:rsidRDefault="00744E40" w:rsidP="00744E40">
                      <w:pPr>
                        <w:ind w:left="1440"/>
                      </w:pPr>
                      <w:r>
                        <w:t>Distance, shown in the vertical axis, is computed as</w:t>
                      </w:r>
                      <w:r w:rsidRPr="00CE782F">
                        <w:t xml:space="preserve"> 1</w:t>
                      </w:r>
                      <w:r>
                        <w:t xml:space="preserve"> minus the Pearson </w:t>
                      </w:r>
                      <w:r w:rsidRPr="00CE782F">
                        <w:t xml:space="preserve">correlation </w:t>
                      </w:r>
                      <w:r>
                        <w:t xml:space="preserve">of expression </w:t>
                      </w:r>
                      <w:r w:rsidRPr="00CE782F">
                        <w:t xml:space="preserve">across samples within fold.  In the example above, cutting at </w:t>
                      </w:r>
                      <w:r w:rsidRPr="006C567B">
                        <w:rPr>
                          <w:i/>
                        </w:rPr>
                        <w:t>h</w:t>
                      </w:r>
                      <w:r w:rsidRPr="00CE782F">
                        <w:t xml:space="preserve"> results in 4 clusters, with cluster 1 consisting of genes </w:t>
                      </w:r>
                      <w:proofErr w:type="gramStart"/>
                      <w:r w:rsidRPr="00F93DC7">
                        <w:t>B,A</w:t>
                      </w:r>
                      <w:proofErr w:type="gramEnd"/>
                      <w:r w:rsidRPr="00F93DC7">
                        <w:t>,C</w:t>
                      </w:r>
                      <w:r w:rsidRPr="00CE782F">
                        <w:t xml:space="preserve">.  For the CIS, </w:t>
                      </w:r>
                      <w:r w:rsidRPr="00451F48">
                        <w:rPr>
                          <w:i/>
                        </w:rPr>
                        <w:t>h</w:t>
                      </w:r>
                      <w:r w:rsidRPr="00451F48">
                        <w:t>= 0.9.</w:t>
                      </w:r>
                    </w:p>
                    <w:p w14:paraId="27369B77" w14:textId="77777777" w:rsidR="00D16884" w:rsidRDefault="00941AAA" w:rsidP="00D16884">
                      <w:pPr>
                        <w:pStyle w:val="ListParagraph"/>
                        <w:numPr>
                          <w:ilvl w:val="1"/>
                          <w:numId w:val="2"/>
                        </w:numPr>
                      </w:pPr>
                      <w:r>
                        <w:t xml:space="preserve">for each gene cluster </w:t>
                      </w:r>
                      <w:r w:rsidRPr="00744E40">
                        <w:rPr>
                          <w:b/>
                          <w:i/>
                        </w:rPr>
                        <w:t>c</w:t>
                      </w:r>
                      <w:r>
                        <w:t xml:space="preserve">   in </w:t>
                      </w:r>
                      <w:proofErr w:type="gramStart"/>
                      <w:r w:rsidRPr="00744E40">
                        <w:rPr>
                          <w:b/>
                          <w:i/>
                        </w:rPr>
                        <w:t>G</w:t>
                      </w:r>
                      <w:r>
                        <w:t xml:space="preserve"> ,</w:t>
                      </w:r>
                      <w:proofErr w:type="gramEnd"/>
                    </w:p>
                    <w:p w14:paraId="74F6F287" w14:textId="77777777" w:rsidR="00941AAA" w:rsidRDefault="00744E40" w:rsidP="00D16884">
                      <w:pPr>
                        <w:pStyle w:val="ListParagraph"/>
                        <w:numPr>
                          <w:ilvl w:val="2"/>
                          <w:numId w:val="2"/>
                        </w:numPr>
                      </w:pPr>
                      <w:r>
                        <w:t xml:space="preserve">compute </w:t>
                      </w:r>
                      <w:r w:rsidR="00D16884">
                        <w:t xml:space="preserve">pairwise </w:t>
                      </w:r>
                      <w:r>
                        <w:t>Pearson correlation</w:t>
                      </w:r>
                      <w:r w:rsidR="00941AAA">
                        <w:t xml:space="preserve"> </w:t>
                      </w:r>
                      <w:r w:rsidR="00D16884">
                        <w:t>(</w:t>
                      </w:r>
                      <w:bookmarkStart w:id="1" w:name="_Hlk499039437"/>
                      <w:proofErr w:type="spellStart"/>
                      <w:r w:rsidR="00D16884">
                        <w:t>r</w:t>
                      </w:r>
                      <w:r w:rsidR="00D16884" w:rsidRPr="00D16884">
                        <w:rPr>
                          <w:vertAlign w:val="subscript"/>
                        </w:rPr>
                        <w:t>gg</w:t>
                      </w:r>
                      <w:proofErr w:type="spellEnd"/>
                      <w:r w:rsidR="00D16884" w:rsidRPr="00D16884">
                        <w:rPr>
                          <w:vertAlign w:val="subscript"/>
                        </w:rPr>
                        <w:t>’</w:t>
                      </w:r>
                      <w:bookmarkEnd w:id="1"/>
                      <w:r w:rsidR="00D16884">
                        <w:t xml:space="preserve">) for each </w:t>
                      </w:r>
                      <w:r w:rsidRPr="00D16884">
                        <w:rPr>
                          <w:b/>
                          <w:i/>
                        </w:rPr>
                        <w:t>g</w:t>
                      </w:r>
                      <w:r>
                        <w:t xml:space="preserve"> and </w:t>
                      </w:r>
                      <w:r w:rsidRPr="00D16884">
                        <w:rPr>
                          <w:b/>
                          <w:i/>
                        </w:rPr>
                        <w:t>g</w:t>
                      </w:r>
                      <w:proofErr w:type="gramStart"/>
                      <w:r w:rsidRPr="00D16884">
                        <w:rPr>
                          <w:b/>
                          <w:i/>
                        </w:rPr>
                        <w:t>’</w:t>
                      </w:r>
                      <w:r w:rsidRPr="00D16884">
                        <w:rPr>
                          <w:b/>
                        </w:rPr>
                        <w:t xml:space="preserve"> </w:t>
                      </w:r>
                      <w:r w:rsidR="00D16884">
                        <w:t xml:space="preserve"> gene</w:t>
                      </w:r>
                      <w:proofErr w:type="gramEnd"/>
                      <w:r w:rsidR="00D16884">
                        <w:t xml:space="preserve"> cluster</w:t>
                      </w:r>
                      <w:r w:rsidRPr="00D16884">
                        <w:rPr>
                          <w:b/>
                          <w:i/>
                        </w:rPr>
                        <w:t xml:space="preserve"> c</w:t>
                      </w:r>
                      <w:r w:rsidR="00D16884">
                        <w:rPr>
                          <w:b/>
                          <w:i/>
                        </w:rPr>
                        <w:t>,</w:t>
                      </w:r>
                      <w:r>
                        <w:t xml:space="preserve"> using profiles set aside in step 2-a.</w:t>
                      </w:r>
                    </w:p>
                    <w:p w14:paraId="40C31E21" w14:textId="77777777" w:rsidR="00252B52" w:rsidRPr="00D16884" w:rsidRDefault="00D16884" w:rsidP="00D16884">
                      <w:pPr>
                        <w:pStyle w:val="ListParagraph"/>
                        <w:numPr>
                          <w:ilvl w:val="2"/>
                          <w:numId w:val="2"/>
                        </w:numPr>
                      </w:pPr>
                      <w:r>
                        <w:t xml:space="preserve">for each gene </w:t>
                      </w:r>
                      <w:r w:rsidRPr="00D16884">
                        <w:rPr>
                          <w:b/>
                          <w:i/>
                        </w:rPr>
                        <w:t>g</w:t>
                      </w:r>
                      <w:r>
                        <w:t xml:space="preserve"> in </w:t>
                      </w:r>
                      <w:r w:rsidRPr="00D16884">
                        <w:rPr>
                          <w:b/>
                          <w:i/>
                        </w:rPr>
                        <w:t>c</w:t>
                      </w:r>
                      <w:r>
                        <w:t>, c</w:t>
                      </w:r>
                      <w:r w:rsidR="00744E40">
                        <w:t>ompute fold</w:t>
                      </w:r>
                      <w:r w:rsidR="00744E40" w:rsidRPr="00D16884">
                        <w:rPr>
                          <w:b/>
                          <w:i/>
                        </w:rPr>
                        <w:t xml:space="preserve"> f</w:t>
                      </w:r>
                      <w:r w:rsidR="00744E40">
                        <w:t xml:space="preserve"> specific </w:t>
                      </w:r>
                      <w:proofErr w:type="spellStart"/>
                      <w:r>
                        <w:rPr>
                          <w:i/>
                        </w:rPr>
                        <w:t>C</w:t>
                      </w:r>
                      <w:r w:rsidR="00744E40" w:rsidRPr="00D16884">
                        <w:rPr>
                          <w:i/>
                        </w:rPr>
                        <w:t>IS</w:t>
                      </w:r>
                      <w:r w:rsidR="00744E40" w:rsidRPr="00D16884">
                        <w:rPr>
                          <w:vertAlign w:val="subscript"/>
                        </w:rPr>
                        <w:t>gf</w:t>
                      </w:r>
                      <w:proofErr w:type="spellEnd"/>
                      <w:r w:rsidR="00744E40" w:rsidRPr="00D16884">
                        <w:rPr>
                          <w:vertAlign w:val="subscript"/>
                        </w:rPr>
                        <w:t xml:space="preserve"> </w:t>
                      </w:r>
                      <w:r>
                        <w:t>= mean r</w:t>
                      </w:r>
                      <w:r w:rsidRPr="00D16884">
                        <w:rPr>
                          <w:vertAlign w:val="superscript"/>
                        </w:rPr>
                        <w:t>2</w:t>
                      </w:r>
                      <w:r w:rsidRPr="00D16884">
                        <w:rPr>
                          <w:vertAlign w:val="subscript"/>
                        </w:rPr>
                        <w:t>gg’</w:t>
                      </w:r>
                    </w:p>
                    <w:p w14:paraId="18679FD9" w14:textId="77777777" w:rsidR="00D16884" w:rsidRDefault="00D16884" w:rsidP="00D16884">
                      <w:pPr>
                        <w:pStyle w:val="ListParagraph"/>
                        <w:numPr>
                          <w:ilvl w:val="0"/>
                          <w:numId w:val="2"/>
                        </w:numPr>
                      </w:pPr>
                      <w:r>
                        <w:t xml:space="preserve">For each gene </w:t>
                      </w:r>
                      <w:r w:rsidRPr="00D16884">
                        <w:rPr>
                          <w:b/>
                          <w:i/>
                        </w:rPr>
                        <w:t>g</w:t>
                      </w:r>
                      <w:r>
                        <w:t xml:space="preserve">, Compute overall CIS using Tukey </w:t>
                      </w:r>
                      <w:proofErr w:type="spellStart"/>
                      <w:r>
                        <w:t>biweight</w:t>
                      </w:r>
                      <w:proofErr w:type="spellEnd"/>
                      <w:r>
                        <w:t xml:space="preserve"> mean of fold</w:t>
                      </w:r>
                      <w:r w:rsidRPr="00D16884">
                        <w:rPr>
                          <w:b/>
                          <w:i/>
                        </w:rPr>
                        <w:t xml:space="preserve"> </w:t>
                      </w:r>
                      <w:r>
                        <w:t xml:space="preserve">specific </w:t>
                      </w:r>
                      <w:proofErr w:type="spellStart"/>
                      <w:r>
                        <w:rPr>
                          <w:i/>
                        </w:rPr>
                        <w:t>C</w:t>
                      </w:r>
                      <w:r w:rsidRPr="00D16884">
                        <w:rPr>
                          <w:i/>
                        </w:rPr>
                        <w:t>IS</w:t>
                      </w:r>
                      <w:r w:rsidRPr="00D16884">
                        <w:rPr>
                          <w:vertAlign w:val="subscript"/>
                        </w:rPr>
                        <w:t>gf</w:t>
                      </w:r>
                      <w:proofErr w:type="spellEnd"/>
                    </w:p>
                  </w:txbxContent>
                </v:textbox>
                <w10:anchorlock/>
              </v:shape>
            </w:pict>
          </mc:Fallback>
        </mc:AlternateContent>
      </w:r>
    </w:p>
    <w:p w14:paraId="32E56631" w14:textId="77777777" w:rsidR="006660AC" w:rsidRPr="00D16884" w:rsidRDefault="00F304CE" w:rsidP="006660AC">
      <w:pPr>
        <w:rPr>
          <w:b/>
          <w:sz w:val="28"/>
          <w:szCs w:val="28"/>
        </w:rPr>
      </w:pPr>
      <w:r w:rsidRPr="00F304CE">
        <w:rPr>
          <w:b/>
          <w:noProof/>
          <w:sz w:val="28"/>
          <w:szCs w:val="28"/>
        </w:rPr>
        <w:lastRenderedPageBreak/>
        <mc:AlternateContent>
          <mc:Choice Requires="wps">
            <w:drawing>
              <wp:inline distT="0" distB="0" distL="0" distR="0" wp14:anchorId="4F831A35" wp14:editId="28173196">
                <wp:extent cx="6519672" cy="7260336"/>
                <wp:effectExtent l="0" t="0" r="14605" b="171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672" cy="7260336"/>
                        </a:xfrm>
                        <a:prstGeom prst="rect">
                          <a:avLst/>
                        </a:prstGeom>
                        <a:solidFill>
                          <a:srgbClr val="FFFFFF"/>
                        </a:solidFill>
                        <a:ln w="9525">
                          <a:solidFill>
                            <a:srgbClr val="000000"/>
                          </a:solidFill>
                          <a:miter lim="800000"/>
                          <a:headEnd/>
                          <a:tailEnd/>
                        </a:ln>
                      </wps:spPr>
                      <wps:txbx>
                        <w:txbxContent>
                          <w:p w14:paraId="7CB16A90" w14:textId="77777777" w:rsidR="00F304CE" w:rsidRDefault="00F304CE" w:rsidP="00F304CE">
                            <w:pPr>
                              <w:rPr>
                                <w:rFonts w:ascii="Times New Roman" w:hAnsi="Times New Roman" w:cs="Times New Roman"/>
                                <w:sz w:val="24"/>
                                <w:szCs w:val="24"/>
                              </w:rPr>
                            </w:pPr>
                          </w:p>
                          <w:p w14:paraId="3D522414" w14:textId="77777777" w:rsidR="00F304CE" w:rsidRPr="00E02B6C" w:rsidRDefault="00E02B6C" w:rsidP="00F304CE">
                            <w:pPr>
                              <w:rPr>
                                <w:rFonts w:cstheme="minorHAnsi"/>
                                <w:b/>
                                <w:sz w:val="24"/>
                                <w:szCs w:val="24"/>
                              </w:rPr>
                            </w:pPr>
                            <w:r w:rsidRPr="00E02B6C">
                              <w:rPr>
                                <w:rFonts w:cstheme="minorHAnsi"/>
                                <w:b/>
                                <w:sz w:val="24"/>
                                <w:szCs w:val="24"/>
                              </w:rPr>
                              <w:t>Principal Component Regression based Extrapolation</w:t>
                            </w:r>
                            <w:r w:rsidR="003E506E">
                              <w:rPr>
                                <w:rFonts w:cstheme="minorHAnsi"/>
                                <w:b/>
                                <w:sz w:val="24"/>
                                <w:szCs w:val="24"/>
                              </w:rPr>
                              <w:t>:</w:t>
                            </w:r>
                          </w:p>
                          <w:p w14:paraId="133EE038" w14:textId="77777777" w:rsidR="00F304CE" w:rsidRPr="00E02B6C" w:rsidRDefault="00F304CE" w:rsidP="00F304CE">
                            <w:pPr>
                              <w:rPr>
                                <w:rFonts w:cstheme="minorHAnsi"/>
                                <w:sz w:val="24"/>
                                <w:szCs w:val="24"/>
                              </w:rPr>
                            </w:pPr>
                            <w:r w:rsidRPr="00E02B6C">
                              <w:rPr>
                                <w:rFonts w:cstheme="minorHAnsi"/>
                                <w:sz w:val="24"/>
                                <w:szCs w:val="24"/>
                              </w:rPr>
                              <w:t xml:space="preserve">Let </w:t>
                            </w:r>
                            <w:r w:rsidRPr="00E02B6C">
                              <w:rPr>
                                <w:rFonts w:cstheme="minorHAnsi"/>
                                <w:i/>
                                <w:sz w:val="24"/>
                                <w:szCs w:val="24"/>
                              </w:rPr>
                              <w:t>X</w:t>
                            </w:r>
                            <w:r w:rsidRPr="00E02B6C">
                              <w:rPr>
                                <w:rFonts w:cstheme="minorHAnsi"/>
                                <w:sz w:val="24"/>
                                <w:szCs w:val="24"/>
                              </w:rPr>
                              <w:t xml:space="preserve"> be a training data set consisting of an (</w:t>
                            </w:r>
                            <w:r w:rsidRPr="00E02B6C">
                              <w:rPr>
                                <w:rFonts w:cstheme="minorHAnsi"/>
                                <w:i/>
                                <w:sz w:val="24"/>
                                <w:szCs w:val="24"/>
                              </w:rPr>
                              <w:t xml:space="preserve">n </w:t>
                            </w:r>
                            <w:r w:rsidRPr="00E02B6C">
                              <w:rPr>
                                <w:rFonts w:cstheme="minorHAnsi"/>
                                <w:sz w:val="24"/>
                                <w:szCs w:val="24"/>
                              </w:rPr>
                              <w:t xml:space="preserve">x </w:t>
                            </w:r>
                            <w:r w:rsidRPr="00E02B6C">
                              <w:rPr>
                                <w:rFonts w:cstheme="minorHAnsi"/>
                                <w:i/>
                                <w:sz w:val="24"/>
                                <w:szCs w:val="24"/>
                              </w:rPr>
                              <w:t>p</w:t>
                            </w:r>
                            <w:r w:rsidRPr="00E02B6C">
                              <w:rPr>
                                <w:rFonts w:cstheme="minorHAnsi"/>
                                <w:sz w:val="24"/>
                                <w:szCs w:val="24"/>
                              </w:rPr>
                              <w:t xml:space="preserve">) sentinel gene fold change matrix, where </w:t>
                            </w:r>
                            <w:r w:rsidRPr="00E02B6C">
                              <w:rPr>
                                <w:rFonts w:cstheme="minorHAnsi"/>
                                <w:i/>
                                <w:sz w:val="24"/>
                                <w:szCs w:val="24"/>
                              </w:rPr>
                              <w:t>n</w:t>
                            </w:r>
                            <w:r w:rsidRPr="00E02B6C">
                              <w:rPr>
                                <w:rFonts w:cstheme="minorHAnsi"/>
                                <w:sz w:val="24"/>
                                <w:szCs w:val="24"/>
                              </w:rPr>
                              <w:t xml:space="preserve"> is the number of samples (e.g. ~78,000) and </w:t>
                            </w:r>
                            <w:r w:rsidRPr="00E02B6C">
                              <w:rPr>
                                <w:rFonts w:cstheme="minorHAnsi"/>
                                <w:i/>
                                <w:sz w:val="24"/>
                                <w:szCs w:val="24"/>
                              </w:rPr>
                              <w:t>p</w:t>
                            </w:r>
                            <w:r w:rsidRPr="00E02B6C">
                              <w:rPr>
                                <w:rFonts w:cstheme="minorHAnsi"/>
                                <w:sz w:val="24"/>
                                <w:szCs w:val="24"/>
                              </w:rPr>
                              <w:t xml:space="preserve"> is the number of sentinel genes (~1,500).  We assume that </w:t>
                            </w:r>
                            <w:r w:rsidRPr="00E02B6C">
                              <w:rPr>
                                <w:rFonts w:cstheme="minorHAnsi"/>
                                <w:i/>
                                <w:sz w:val="24"/>
                                <w:szCs w:val="24"/>
                              </w:rPr>
                              <w:t>X</w:t>
                            </w:r>
                            <w:r w:rsidRPr="00E02B6C">
                              <w:rPr>
                                <w:rFonts w:cstheme="minorHAnsi"/>
                                <w:sz w:val="24"/>
                                <w:szCs w:val="24"/>
                              </w:rPr>
                              <w:t xml:space="preserve"> has been column-normalized such that the fold changes for each gene have mean 0 and standard deviation of 1. </w:t>
                            </w:r>
                          </w:p>
                          <w:p w14:paraId="6E2C8CB9" w14:textId="77777777" w:rsidR="00F304CE" w:rsidRPr="00E02B6C" w:rsidRDefault="00F304CE" w:rsidP="00F304CE">
                            <w:pPr>
                              <w:spacing w:after="0" w:line="240" w:lineRule="auto"/>
                              <w:rPr>
                                <w:rFonts w:cstheme="minorHAnsi"/>
                                <w:sz w:val="24"/>
                                <w:szCs w:val="24"/>
                              </w:rPr>
                            </w:pPr>
                          </w:p>
                          <w:p w14:paraId="3E1F80E1" w14:textId="77777777" w:rsidR="00F304CE" w:rsidRPr="00E02B6C" w:rsidRDefault="00F304CE" w:rsidP="00F304CE">
                            <w:pPr>
                              <w:spacing w:after="0" w:line="240" w:lineRule="auto"/>
                              <w:rPr>
                                <w:rFonts w:cstheme="minorHAnsi"/>
                                <w:sz w:val="24"/>
                                <w:szCs w:val="24"/>
                              </w:rPr>
                            </w:pPr>
                            <w:r w:rsidRPr="00E02B6C">
                              <w:rPr>
                                <w:rFonts w:cstheme="minorHAnsi"/>
                                <w:sz w:val="24"/>
                                <w:szCs w:val="24"/>
                              </w:rPr>
                              <w:t>Denote user-specified dimension reduction factor by λ.</w:t>
                            </w:r>
                          </w:p>
                          <w:p w14:paraId="59A01253" w14:textId="77777777" w:rsidR="00F304CE" w:rsidRPr="00E02B6C" w:rsidRDefault="00F304CE" w:rsidP="00F304CE">
                            <w:pPr>
                              <w:spacing w:after="0" w:line="240" w:lineRule="auto"/>
                              <w:rPr>
                                <w:rFonts w:cstheme="minorHAnsi"/>
                                <w:sz w:val="24"/>
                                <w:szCs w:val="24"/>
                              </w:rPr>
                            </w:pPr>
                          </w:p>
                          <w:p w14:paraId="6CEBEB24" w14:textId="77777777" w:rsidR="00F304CE" w:rsidRPr="00E02B6C" w:rsidRDefault="00F304CE" w:rsidP="00F304CE">
                            <w:pPr>
                              <w:spacing w:after="0" w:line="240" w:lineRule="auto"/>
                              <w:rPr>
                                <w:rFonts w:cstheme="minorHAnsi"/>
                                <w:sz w:val="24"/>
                                <w:szCs w:val="24"/>
                              </w:rPr>
                            </w:pPr>
                            <w:r w:rsidRPr="00E02B6C">
                              <w:rPr>
                                <w:rFonts w:cstheme="minorHAnsi"/>
                                <w:sz w:val="24"/>
                                <w:szCs w:val="24"/>
                              </w:rPr>
                              <w:t xml:space="preserve">Perform principal component analysis of </w:t>
                            </w:r>
                            <w:r w:rsidRPr="00E02B6C">
                              <w:rPr>
                                <w:rFonts w:cstheme="minorHAnsi"/>
                                <w:i/>
                                <w:sz w:val="24"/>
                                <w:szCs w:val="24"/>
                              </w:rPr>
                              <w:t>X</w:t>
                            </w:r>
                            <w:r w:rsidRPr="00E02B6C">
                              <w:rPr>
                                <w:rFonts w:cstheme="minorHAnsi"/>
                                <w:sz w:val="24"/>
                                <w:szCs w:val="24"/>
                              </w:rPr>
                              <w:t xml:space="preserve"> to compute eigengenes </w:t>
                            </w:r>
                            <w:bookmarkStart w:id="2" w:name="_Hlk497121299"/>
                            <w:r w:rsidRPr="00E02B6C">
                              <w:rPr>
                                <w:rFonts w:cstheme="minorHAnsi"/>
                                <w:sz w:val="24"/>
                                <w:szCs w:val="24"/>
                              </w:rPr>
                              <w:t>(</w:t>
                            </w:r>
                            <w:bookmarkStart w:id="3" w:name="_Hlk497120846"/>
                            <w:r w:rsidRPr="00E02B6C">
                              <w:rPr>
                                <w:rFonts w:cstheme="minorHAnsi"/>
                                <w:sz w:val="24"/>
                                <w:szCs w:val="24"/>
                              </w:rPr>
                              <w:sym w:font="Symbol" w:char="F066"/>
                            </w:r>
                            <w:bookmarkEnd w:id="3"/>
                            <w:proofErr w:type="gramStart"/>
                            <w:r w:rsidRPr="00E02B6C">
                              <w:rPr>
                                <w:rFonts w:cstheme="minorHAnsi"/>
                                <w:sz w:val="24"/>
                                <w:szCs w:val="24"/>
                                <w:vertAlign w:val="subscript"/>
                              </w:rPr>
                              <w:t>1</w:t>
                            </w:r>
                            <w:r w:rsidRPr="00E02B6C">
                              <w:rPr>
                                <w:rFonts w:cstheme="minorHAnsi"/>
                                <w:sz w:val="24"/>
                                <w:szCs w:val="24"/>
                              </w:rPr>
                              <w:t>, ..</w:t>
                            </w:r>
                            <w:proofErr w:type="gramEnd"/>
                            <w:r w:rsidRPr="00E02B6C">
                              <w:rPr>
                                <w:rFonts w:cstheme="minorHAnsi"/>
                                <w:sz w:val="24"/>
                                <w:szCs w:val="24"/>
                              </w:rPr>
                              <w:t xml:space="preserve">, </w:t>
                            </w:r>
                            <w:r w:rsidRPr="00E02B6C">
                              <w:rPr>
                                <w:rFonts w:cstheme="minorHAnsi"/>
                                <w:sz w:val="24"/>
                                <w:szCs w:val="24"/>
                              </w:rPr>
                              <w:sym w:font="Symbol" w:char="F066"/>
                            </w:r>
                            <w:r w:rsidRPr="00E02B6C">
                              <w:rPr>
                                <w:rFonts w:cstheme="minorHAnsi"/>
                                <w:sz w:val="24"/>
                                <w:szCs w:val="24"/>
                                <w:vertAlign w:val="subscript"/>
                              </w:rPr>
                              <w:t>p</w:t>
                            </w:r>
                            <w:bookmarkEnd w:id="2"/>
                            <w:r w:rsidRPr="00E02B6C">
                              <w:rPr>
                                <w:rFonts w:cstheme="minorHAnsi"/>
                                <w:sz w:val="24"/>
                                <w:szCs w:val="24"/>
                              </w:rPr>
                              <w:t xml:space="preserve">) and eigen values </w:t>
                            </w:r>
                            <w:bookmarkStart w:id="4" w:name="_Hlk497121058"/>
                            <w:r w:rsidRPr="00E02B6C">
                              <w:rPr>
                                <w:rFonts w:cstheme="minorHAnsi"/>
                                <w:sz w:val="24"/>
                                <w:szCs w:val="24"/>
                              </w:rPr>
                              <w:t>(</w:t>
                            </w:r>
                            <w:r w:rsidRPr="00E02B6C">
                              <w:rPr>
                                <w:rFonts w:cstheme="minorHAnsi"/>
                                <w:sz w:val="24"/>
                                <w:szCs w:val="24"/>
                              </w:rPr>
                              <w:sym w:font="Symbol" w:char="F071"/>
                            </w:r>
                            <w:r w:rsidRPr="00E02B6C">
                              <w:rPr>
                                <w:rFonts w:cstheme="minorHAnsi"/>
                                <w:sz w:val="24"/>
                                <w:szCs w:val="24"/>
                                <w:vertAlign w:val="subscript"/>
                              </w:rPr>
                              <w:t>1</w:t>
                            </w:r>
                            <w:bookmarkEnd w:id="4"/>
                            <w:r w:rsidRPr="00E02B6C">
                              <w:rPr>
                                <w:rFonts w:cstheme="minorHAnsi"/>
                                <w:sz w:val="24"/>
                                <w:szCs w:val="24"/>
                              </w:rPr>
                              <w:t>, …,</w:t>
                            </w:r>
                            <w:r w:rsidRPr="00E02B6C">
                              <w:rPr>
                                <w:rFonts w:cstheme="minorHAnsi"/>
                                <w:sz w:val="24"/>
                                <w:szCs w:val="24"/>
                              </w:rPr>
                              <w:sym w:font="Symbol" w:char="F071"/>
                            </w:r>
                            <w:r w:rsidRPr="00E02B6C">
                              <w:rPr>
                                <w:rFonts w:cstheme="minorHAnsi"/>
                                <w:sz w:val="24"/>
                                <w:szCs w:val="24"/>
                                <w:vertAlign w:val="subscript"/>
                              </w:rPr>
                              <w:t>p</w:t>
                            </w:r>
                            <w:r w:rsidRPr="00E02B6C">
                              <w:rPr>
                                <w:rFonts w:cstheme="minorHAnsi"/>
                                <w:sz w:val="24"/>
                                <w:szCs w:val="24"/>
                              </w:rPr>
                              <w:t xml:space="preserve">) identify </w:t>
                            </w:r>
                            <w:r w:rsidRPr="00E02B6C">
                              <w:rPr>
                                <w:rFonts w:cstheme="minorHAnsi"/>
                                <w:i/>
                                <w:sz w:val="24"/>
                                <w:szCs w:val="24"/>
                              </w:rPr>
                              <w:t>k</w:t>
                            </w:r>
                            <w:r w:rsidRPr="00E02B6C">
                              <w:rPr>
                                <w:rFonts w:cstheme="minorHAnsi"/>
                                <w:sz w:val="24"/>
                                <w:szCs w:val="24"/>
                              </w:rPr>
                              <w:t xml:space="preserve"> = min {j:  </w:t>
                            </w:r>
                            <w:bookmarkStart w:id="5" w:name="_Hlk497121073"/>
                            <w:r w:rsidRPr="00E02B6C">
                              <w:rPr>
                                <w:rFonts w:cstheme="minorHAnsi"/>
                                <w:sz w:val="24"/>
                                <w:szCs w:val="24"/>
                              </w:rPr>
                              <w:sym w:font="Symbol" w:char="F071"/>
                            </w:r>
                            <w:bookmarkEnd w:id="5"/>
                            <w:r w:rsidRPr="00E02B6C">
                              <w:rPr>
                                <w:rFonts w:cstheme="minorHAnsi"/>
                                <w:sz w:val="24"/>
                                <w:szCs w:val="24"/>
                                <w:vertAlign w:val="subscript"/>
                              </w:rPr>
                              <w:t>j</w:t>
                            </w:r>
                            <w:r w:rsidRPr="00E02B6C">
                              <w:rPr>
                                <w:rFonts w:cstheme="minorHAnsi"/>
                                <w:sz w:val="24"/>
                                <w:szCs w:val="24"/>
                              </w:rPr>
                              <w:t>/</w:t>
                            </w:r>
                            <w:r w:rsidRPr="00E02B6C">
                              <w:rPr>
                                <w:rFonts w:cstheme="minorHAnsi"/>
                                <w:sz w:val="24"/>
                                <w:szCs w:val="24"/>
                              </w:rPr>
                              <w:sym w:font="Symbol" w:char="F071"/>
                            </w:r>
                            <w:r w:rsidRPr="00E02B6C">
                              <w:rPr>
                                <w:rFonts w:cstheme="minorHAnsi"/>
                                <w:sz w:val="24"/>
                                <w:szCs w:val="24"/>
                                <w:vertAlign w:val="subscript"/>
                              </w:rPr>
                              <w:t>1</w:t>
                            </w:r>
                            <w:r w:rsidRPr="00E02B6C">
                              <w:rPr>
                                <w:rFonts w:cstheme="minorHAnsi"/>
                                <w:sz w:val="24"/>
                                <w:szCs w:val="24"/>
                              </w:rPr>
                              <w:t xml:space="preserve">≥ </w:t>
                            </w:r>
                            <w:bookmarkStart w:id="6" w:name="_Hlk497121906"/>
                            <w:r w:rsidRPr="00E02B6C">
                              <w:rPr>
                                <w:rFonts w:cstheme="minorHAnsi"/>
                                <w:sz w:val="24"/>
                                <w:szCs w:val="24"/>
                              </w:rPr>
                              <w:t>λ</w:t>
                            </w:r>
                            <w:bookmarkEnd w:id="6"/>
                            <w:r w:rsidRPr="00E02B6C">
                              <w:rPr>
                                <w:rFonts w:cstheme="minorHAnsi"/>
                                <w:sz w:val="24"/>
                                <w:szCs w:val="24"/>
                              </w:rPr>
                              <w:t xml:space="preserve">} and denote the first </w:t>
                            </w:r>
                            <w:r w:rsidRPr="00E02B6C">
                              <w:rPr>
                                <w:rFonts w:cstheme="minorHAnsi"/>
                                <w:i/>
                                <w:sz w:val="24"/>
                                <w:szCs w:val="24"/>
                              </w:rPr>
                              <w:t xml:space="preserve">k </w:t>
                            </w:r>
                            <w:r w:rsidRPr="00E02B6C">
                              <w:rPr>
                                <w:rFonts w:cstheme="minorHAnsi"/>
                                <w:sz w:val="24"/>
                                <w:szCs w:val="24"/>
                              </w:rPr>
                              <w:t>principal components by a (</w:t>
                            </w:r>
                            <w:r w:rsidRPr="00E02B6C">
                              <w:rPr>
                                <w:rFonts w:cstheme="minorHAnsi"/>
                                <w:i/>
                                <w:sz w:val="24"/>
                                <w:szCs w:val="24"/>
                              </w:rPr>
                              <w:t>p</w:t>
                            </w:r>
                            <w:r w:rsidRPr="00E02B6C">
                              <w:rPr>
                                <w:rFonts w:cstheme="minorHAnsi"/>
                                <w:sz w:val="24"/>
                                <w:szCs w:val="24"/>
                              </w:rPr>
                              <w:t xml:space="preserve"> x </w:t>
                            </w:r>
                            <w:r w:rsidRPr="00E02B6C">
                              <w:rPr>
                                <w:rFonts w:cstheme="minorHAnsi"/>
                                <w:i/>
                                <w:sz w:val="24"/>
                                <w:szCs w:val="24"/>
                              </w:rPr>
                              <w:t>k</w:t>
                            </w:r>
                            <w:r w:rsidRPr="00E02B6C">
                              <w:rPr>
                                <w:rFonts w:cstheme="minorHAnsi"/>
                                <w:sz w:val="24"/>
                                <w:szCs w:val="24"/>
                              </w:rPr>
                              <w:t xml:space="preserve">) matrix, </w:t>
                            </w:r>
                            <w:bookmarkStart w:id="7" w:name="_Hlk497120000"/>
                            <w:r w:rsidRPr="00E02B6C">
                              <w:rPr>
                                <w:rFonts w:cstheme="minorHAnsi"/>
                                <w:sz w:val="24"/>
                                <w:szCs w:val="24"/>
                              </w:rPr>
                              <w:sym w:font="Symbol" w:char="F059"/>
                            </w:r>
                            <w:bookmarkEnd w:id="7"/>
                            <w:r w:rsidRPr="00E02B6C">
                              <w:rPr>
                                <w:rFonts w:cstheme="minorHAnsi"/>
                                <w:sz w:val="24"/>
                                <w:szCs w:val="24"/>
                              </w:rPr>
                              <w:t xml:space="preserve"> = [</w:t>
                            </w:r>
                            <w:r w:rsidRPr="00E02B6C">
                              <w:rPr>
                                <w:rFonts w:cstheme="minorHAnsi"/>
                                <w:sz w:val="24"/>
                                <w:szCs w:val="24"/>
                              </w:rPr>
                              <w:sym w:font="Symbol" w:char="F066"/>
                            </w:r>
                            <w:r w:rsidRPr="00E02B6C">
                              <w:rPr>
                                <w:rFonts w:cstheme="minorHAnsi"/>
                                <w:sz w:val="24"/>
                                <w:szCs w:val="24"/>
                                <w:vertAlign w:val="subscript"/>
                              </w:rPr>
                              <w:t>1</w:t>
                            </w:r>
                            <w:r w:rsidRPr="00E02B6C">
                              <w:rPr>
                                <w:rFonts w:cstheme="minorHAnsi"/>
                                <w:sz w:val="24"/>
                                <w:szCs w:val="24"/>
                              </w:rPr>
                              <w:t xml:space="preserve">, .., </w:t>
                            </w:r>
                            <w:r w:rsidRPr="00E02B6C">
                              <w:rPr>
                                <w:rFonts w:cstheme="minorHAnsi"/>
                                <w:sz w:val="24"/>
                                <w:szCs w:val="24"/>
                              </w:rPr>
                              <w:sym w:font="Symbol" w:char="F066"/>
                            </w:r>
                            <w:r w:rsidRPr="00E02B6C">
                              <w:rPr>
                                <w:rFonts w:cstheme="minorHAnsi"/>
                                <w:sz w:val="24"/>
                                <w:szCs w:val="24"/>
                                <w:vertAlign w:val="subscript"/>
                              </w:rPr>
                              <w:t>k</w:t>
                            </w:r>
                            <w:r w:rsidRPr="00E02B6C">
                              <w:rPr>
                                <w:rFonts w:cstheme="minorHAnsi"/>
                                <w:sz w:val="24"/>
                                <w:szCs w:val="24"/>
                              </w:rPr>
                              <w:t>],</w:t>
                            </w:r>
                          </w:p>
                          <w:p w14:paraId="31A8C0FC" w14:textId="77777777" w:rsidR="00F304CE" w:rsidRPr="00E02B6C" w:rsidRDefault="00F304CE" w:rsidP="00F304CE">
                            <w:pPr>
                              <w:spacing w:after="0" w:line="240" w:lineRule="auto"/>
                              <w:rPr>
                                <w:rFonts w:cstheme="minorHAnsi"/>
                                <w:sz w:val="24"/>
                                <w:szCs w:val="24"/>
                              </w:rPr>
                            </w:pPr>
                          </w:p>
                          <w:p w14:paraId="32005598" w14:textId="77777777" w:rsidR="00F304CE" w:rsidRPr="00E02B6C" w:rsidRDefault="00F304CE" w:rsidP="00F304CE">
                            <w:pPr>
                              <w:spacing w:after="0" w:line="240" w:lineRule="auto"/>
                              <w:rPr>
                                <w:rFonts w:cstheme="minorHAnsi"/>
                                <w:sz w:val="24"/>
                                <w:szCs w:val="24"/>
                              </w:rPr>
                            </w:pPr>
                            <w:r w:rsidRPr="00E02B6C">
                              <w:rPr>
                                <w:rFonts w:cstheme="minorHAnsi"/>
                                <w:sz w:val="24"/>
                                <w:szCs w:val="24"/>
                              </w:rPr>
                              <w:t>To perform extrapolation, we first reduce the dimension of the sentinel gene training matrix:</w:t>
                            </w:r>
                          </w:p>
                          <w:p w14:paraId="51E07E16" w14:textId="77777777" w:rsidR="00F304CE" w:rsidRPr="00E02B6C" w:rsidRDefault="00F304CE" w:rsidP="00F304CE">
                            <w:pPr>
                              <w:spacing w:after="0" w:line="240" w:lineRule="auto"/>
                              <w:rPr>
                                <w:rFonts w:eastAsiaTheme="minorEastAsia" w:cstheme="minorHAnsi"/>
                                <w:sz w:val="24"/>
                                <w:szCs w:val="24"/>
                              </w:rPr>
                            </w:pPr>
                            <w:r w:rsidRPr="00E02B6C">
                              <w:rPr>
                                <w:rFonts w:cstheme="minorHAnsi"/>
                                <w:sz w:val="24"/>
                                <w:szCs w:val="24"/>
                              </w:rPr>
                              <w:tab/>
                            </w: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m:t>
                                  </m:r>
                                </m:sup>
                              </m:sSup>
                              <m:r>
                                <w:rPr>
                                  <w:rFonts w:ascii="Cambria Math" w:hAnsi="Cambria Math" w:cstheme="minorHAnsi"/>
                                  <w:sz w:val="24"/>
                                  <w:szCs w:val="24"/>
                                </w:rPr>
                                <m:t>=X</m:t>
                              </m:r>
                              <m:r>
                                <m:rPr>
                                  <m:sty m:val="p"/>
                                </m:rPr>
                                <w:rPr>
                                  <w:rFonts w:ascii="Cambria Math" w:hAnsi="Cambria Math" w:cstheme="minorHAnsi"/>
                                  <w:sz w:val="24"/>
                                  <w:szCs w:val="24"/>
                                </w:rPr>
                                <w:sym w:font="Symbol" w:char="F059"/>
                              </m:r>
                            </m:oMath>
                          </w:p>
                          <w:p w14:paraId="2C51F1FA"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 xml:space="preserve">where the resulting </w:t>
                            </w:r>
                            <w:r w:rsidRPr="00E02B6C">
                              <w:rPr>
                                <w:rFonts w:eastAsiaTheme="minorEastAsia" w:cstheme="minorHAnsi"/>
                                <w:i/>
                                <w:sz w:val="24"/>
                                <w:szCs w:val="24"/>
                              </w:rPr>
                              <w:t>X’</w:t>
                            </w:r>
                            <w:r w:rsidRPr="00E02B6C">
                              <w:rPr>
                                <w:rFonts w:eastAsiaTheme="minorEastAsia" w:cstheme="minorHAnsi"/>
                                <w:sz w:val="24"/>
                                <w:szCs w:val="24"/>
                              </w:rPr>
                              <w:t xml:space="preserve"> is an (</w:t>
                            </w:r>
                            <w:r w:rsidRPr="00E02B6C">
                              <w:rPr>
                                <w:rFonts w:eastAsiaTheme="minorEastAsia" w:cstheme="minorHAnsi"/>
                                <w:i/>
                                <w:sz w:val="24"/>
                                <w:szCs w:val="24"/>
                              </w:rPr>
                              <w:t>n</w:t>
                            </w:r>
                            <w:r w:rsidRPr="00E02B6C">
                              <w:rPr>
                                <w:rFonts w:eastAsiaTheme="minorEastAsia" w:cstheme="minorHAnsi"/>
                                <w:sz w:val="24"/>
                                <w:szCs w:val="24"/>
                              </w:rPr>
                              <w:t xml:space="preserve"> x </w:t>
                            </w:r>
                            <w:r w:rsidRPr="00E02B6C">
                              <w:rPr>
                                <w:rFonts w:eastAsiaTheme="minorEastAsia" w:cstheme="minorHAnsi"/>
                                <w:i/>
                                <w:sz w:val="24"/>
                                <w:szCs w:val="24"/>
                              </w:rPr>
                              <w:t>k</w:t>
                            </w:r>
                            <w:r w:rsidRPr="00E02B6C">
                              <w:rPr>
                                <w:rFonts w:eastAsiaTheme="minorEastAsia" w:cstheme="minorHAnsi"/>
                                <w:sz w:val="24"/>
                                <w:szCs w:val="24"/>
                              </w:rPr>
                              <w:t xml:space="preserve">) matrix containing the projection of the sentinel gene fold change matrix onto the first </w:t>
                            </w:r>
                            <w:r w:rsidRPr="00E02B6C">
                              <w:rPr>
                                <w:rFonts w:eastAsiaTheme="minorEastAsia" w:cstheme="minorHAnsi"/>
                                <w:i/>
                                <w:sz w:val="24"/>
                                <w:szCs w:val="24"/>
                              </w:rPr>
                              <w:t>k</w:t>
                            </w:r>
                            <w:r w:rsidRPr="00E02B6C">
                              <w:rPr>
                                <w:rFonts w:eastAsiaTheme="minorEastAsia" w:cstheme="minorHAnsi"/>
                                <w:sz w:val="24"/>
                                <w:szCs w:val="24"/>
                              </w:rPr>
                              <w:t xml:space="preserve"> principal components.</w:t>
                            </w:r>
                          </w:p>
                          <w:p w14:paraId="0CBBE326" w14:textId="74F34073" w:rsidR="00F304CE"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 xml:space="preserve">Then we perform least squares regression using the data in </w:t>
                            </w:r>
                            <w:r w:rsidRPr="00E02B6C">
                              <w:rPr>
                                <w:rFonts w:eastAsiaTheme="minorEastAsia" w:cstheme="minorHAnsi"/>
                                <w:i/>
                                <w:sz w:val="24"/>
                                <w:szCs w:val="24"/>
                              </w:rPr>
                              <w:t>X’</w:t>
                            </w:r>
                            <w:r w:rsidRPr="00E02B6C">
                              <w:rPr>
                                <w:rFonts w:eastAsiaTheme="minorEastAsia" w:cstheme="minorHAnsi"/>
                                <w:sz w:val="24"/>
                                <w:szCs w:val="24"/>
                              </w:rPr>
                              <w:t xml:space="preserve"> as explanatory variables and the </w:t>
                            </w:r>
                            <w:r w:rsidRPr="00E02B6C">
                              <w:rPr>
                                <w:rFonts w:eastAsiaTheme="minorEastAsia" w:cstheme="minorHAnsi"/>
                                <w:i/>
                                <w:sz w:val="24"/>
                                <w:szCs w:val="24"/>
                              </w:rPr>
                              <w:t xml:space="preserve">r </w:t>
                            </w:r>
                            <w:r w:rsidRPr="00E02B6C">
                              <w:rPr>
                                <w:rFonts w:eastAsiaTheme="minorEastAsia" w:cstheme="minorHAnsi"/>
                                <w:sz w:val="24"/>
                                <w:szCs w:val="24"/>
                              </w:rPr>
                              <w:t>(e.g. ~20,000) non-sentinel genes from the training data as dependent variables.</w:t>
                            </w:r>
                          </w:p>
                          <w:p w14:paraId="32FC7DC7" w14:textId="77777777" w:rsidR="00E9505E" w:rsidRPr="00E02B6C" w:rsidRDefault="00E9505E" w:rsidP="00F304CE">
                            <w:pPr>
                              <w:spacing w:after="0" w:line="240" w:lineRule="auto"/>
                              <w:rPr>
                                <w:rFonts w:eastAsiaTheme="minorEastAsia" w:cstheme="minorHAnsi"/>
                                <w:sz w:val="24"/>
                                <w:szCs w:val="24"/>
                              </w:rPr>
                            </w:pPr>
                            <w:bookmarkStart w:id="8" w:name="_GoBack"/>
                            <w:bookmarkEnd w:id="8"/>
                          </w:p>
                          <w:p w14:paraId="1F05EF64"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 xml:space="preserve">Denote the non-sentinel gene fold change training matrix as </w:t>
                            </w:r>
                            <w:r w:rsidRPr="00E02B6C">
                              <w:rPr>
                                <w:rFonts w:eastAsiaTheme="minorEastAsia" w:cstheme="minorHAnsi"/>
                                <w:i/>
                                <w:sz w:val="24"/>
                                <w:szCs w:val="24"/>
                              </w:rPr>
                              <w:t>Y</w:t>
                            </w:r>
                            <w:r w:rsidRPr="00E02B6C">
                              <w:rPr>
                                <w:rFonts w:eastAsiaTheme="minorEastAsia" w:cstheme="minorHAnsi"/>
                                <w:sz w:val="24"/>
                                <w:szCs w:val="24"/>
                              </w:rPr>
                              <w:t>, an (</w:t>
                            </w:r>
                            <w:r w:rsidRPr="00E02B6C">
                              <w:rPr>
                                <w:rFonts w:eastAsiaTheme="minorEastAsia" w:cstheme="minorHAnsi"/>
                                <w:i/>
                                <w:sz w:val="24"/>
                                <w:szCs w:val="24"/>
                              </w:rPr>
                              <w:t>n</w:t>
                            </w:r>
                            <w:r w:rsidRPr="00E02B6C">
                              <w:rPr>
                                <w:rFonts w:eastAsiaTheme="minorEastAsia" w:cstheme="minorHAnsi"/>
                                <w:sz w:val="24"/>
                                <w:szCs w:val="24"/>
                              </w:rPr>
                              <w:t xml:space="preserve"> x </w:t>
                            </w:r>
                            <w:r w:rsidRPr="00E02B6C">
                              <w:rPr>
                                <w:rFonts w:eastAsiaTheme="minorEastAsia" w:cstheme="minorHAnsi"/>
                                <w:i/>
                                <w:sz w:val="24"/>
                                <w:szCs w:val="24"/>
                              </w:rPr>
                              <w:t>r</w:t>
                            </w:r>
                            <w:r w:rsidRPr="00E02B6C">
                              <w:rPr>
                                <w:rFonts w:eastAsiaTheme="minorEastAsia" w:cstheme="minorHAnsi"/>
                                <w:sz w:val="24"/>
                                <w:szCs w:val="24"/>
                              </w:rPr>
                              <w:t xml:space="preserve">) matrix.  Let </w:t>
                            </w:r>
                            <m:oMath>
                              <m:r>
                                <w:rPr>
                                  <w:rFonts w:ascii="Cambria Math" w:eastAsiaTheme="minorEastAsia" w:hAnsi="Cambria Math" w:cstheme="minorHAnsi"/>
                                  <w:sz w:val="24"/>
                                  <w:szCs w:val="24"/>
                                </w:rPr>
                                <m:t>β</m:t>
                              </m:r>
                            </m:oMath>
                            <w:r w:rsidRPr="00E02B6C">
                              <w:rPr>
                                <w:rFonts w:eastAsiaTheme="minorEastAsia" w:cstheme="minorHAnsi"/>
                                <w:sz w:val="24"/>
                                <w:szCs w:val="24"/>
                              </w:rPr>
                              <w:t>, a (</w:t>
                            </w:r>
                            <w:r w:rsidRPr="00E02B6C">
                              <w:rPr>
                                <w:rFonts w:eastAsiaTheme="minorEastAsia" w:cstheme="minorHAnsi"/>
                                <w:i/>
                                <w:sz w:val="24"/>
                                <w:szCs w:val="24"/>
                              </w:rPr>
                              <w:t>k</w:t>
                            </w:r>
                            <w:r w:rsidRPr="00E02B6C">
                              <w:rPr>
                                <w:rFonts w:eastAsiaTheme="minorEastAsia" w:cstheme="minorHAnsi"/>
                                <w:sz w:val="24"/>
                                <w:szCs w:val="24"/>
                              </w:rPr>
                              <w:t xml:space="preserve"> x </w:t>
                            </w:r>
                            <w:r w:rsidRPr="00E02B6C">
                              <w:rPr>
                                <w:rFonts w:eastAsiaTheme="minorEastAsia" w:cstheme="minorHAnsi"/>
                                <w:i/>
                                <w:sz w:val="24"/>
                                <w:szCs w:val="24"/>
                              </w:rPr>
                              <w:t>r</w:t>
                            </w:r>
                            <w:r w:rsidRPr="00E02B6C">
                              <w:rPr>
                                <w:rFonts w:eastAsiaTheme="minorEastAsia" w:cstheme="minorHAnsi"/>
                                <w:sz w:val="24"/>
                                <w:szCs w:val="24"/>
                              </w:rPr>
                              <w:t>) matrix, denote the regression coefficients:</w:t>
                            </w:r>
                          </w:p>
                          <w:p w14:paraId="41BD86DA"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ab/>
                            </w:r>
                            <m:oMath>
                              <m:r>
                                <w:rPr>
                                  <w:rFonts w:ascii="Cambria Math" w:hAnsi="Cambria Math" w:cstheme="minorHAnsi"/>
                                  <w:sz w:val="24"/>
                                  <w:szCs w:val="24"/>
                                </w:rPr>
                                <m:t>Y=X'β</m:t>
                              </m:r>
                            </m:oMath>
                          </w:p>
                          <w:p w14:paraId="1EEB2387"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Now, we can compute an extrapolation matrix as a (</w:t>
                            </w:r>
                            <w:r w:rsidRPr="00E02B6C">
                              <w:rPr>
                                <w:rFonts w:eastAsiaTheme="minorEastAsia" w:cstheme="minorHAnsi"/>
                                <w:i/>
                                <w:sz w:val="24"/>
                                <w:szCs w:val="24"/>
                              </w:rPr>
                              <w:t>p</w:t>
                            </w:r>
                            <w:r w:rsidRPr="00E02B6C">
                              <w:rPr>
                                <w:rFonts w:eastAsiaTheme="minorEastAsia" w:cstheme="minorHAnsi"/>
                                <w:sz w:val="24"/>
                                <w:szCs w:val="24"/>
                              </w:rPr>
                              <w:t xml:space="preserve"> x </w:t>
                            </w:r>
                            <w:r w:rsidRPr="00E02B6C">
                              <w:rPr>
                                <w:rFonts w:eastAsiaTheme="minorEastAsia" w:cstheme="minorHAnsi"/>
                                <w:i/>
                                <w:sz w:val="24"/>
                                <w:szCs w:val="24"/>
                              </w:rPr>
                              <w:t>r</w:t>
                            </w:r>
                            <w:r w:rsidRPr="00E02B6C">
                              <w:rPr>
                                <w:rFonts w:eastAsiaTheme="minorEastAsia" w:cstheme="minorHAnsi"/>
                                <w:sz w:val="24"/>
                                <w:szCs w:val="24"/>
                              </w:rPr>
                              <w:t>) matrix</w:t>
                            </w:r>
                          </w:p>
                          <w:p w14:paraId="3DBEACB6"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ab/>
                            </w:r>
                            <m:oMath>
                              <m:r>
                                <m:rPr>
                                  <m:sty m:val="p"/>
                                </m:rPr>
                                <w:rPr>
                                  <w:rFonts w:ascii="Cambria Math" w:eastAsiaTheme="minorEastAsia" w:hAnsi="Cambria Math" w:cstheme="minorHAnsi"/>
                                  <w:sz w:val="24"/>
                                  <w:szCs w:val="24"/>
                                </w:rPr>
                                <m:t>Δ</m:t>
                              </m:r>
                              <m:r>
                                <w:rPr>
                                  <w:rFonts w:ascii="Cambria Math" w:eastAsiaTheme="minorEastAsia" w:hAnsi="Cambria Math" w:cstheme="minorHAnsi"/>
                                  <w:sz w:val="24"/>
                                  <w:szCs w:val="24"/>
                                </w:rPr>
                                <m:t>=</m:t>
                              </m:r>
                              <m:r>
                                <m:rPr>
                                  <m:sty m:val="p"/>
                                </m:rPr>
                                <w:rPr>
                                  <w:rFonts w:ascii="Cambria Math" w:hAnsi="Cambria Math" w:cstheme="minorHAnsi"/>
                                  <w:sz w:val="24"/>
                                  <w:szCs w:val="24"/>
                                </w:rPr>
                                <w:sym w:font="Symbol" w:char="F059"/>
                              </m:r>
                              <m:r>
                                <w:rPr>
                                  <w:rFonts w:ascii="Cambria Math" w:hAnsi="Cambria Math" w:cstheme="minorHAnsi"/>
                                  <w:sz w:val="24"/>
                                  <w:szCs w:val="24"/>
                                </w:rPr>
                                <m:t>β</m:t>
                              </m:r>
                            </m:oMath>
                          </w:p>
                          <w:p w14:paraId="56F4A492"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so that given a new set of measurements, in the form of an (</w:t>
                            </w:r>
                            <w:r w:rsidRPr="00E02B6C">
                              <w:rPr>
                                <w:rFonts w:eastAsiaTheme="minorEastAsia" w:cstheme="minorHAnsi"/>
                                <w:i/>
                                <w:sz w:val="24"/>
                                <w:szCs w:val="24"/>
                              </w:rPr>
                              <w:t>m</w:t>
                            </w:r>
                            <w:r w:rsidRPr="00E02B6C">
                              <w:rPr>
                                <w:rFonts w:eastAsiaTheme="minorEastAsia" w:cstheme="minorHAnsi"/>
                                <w:sz w:val="24"/>
                                <w:szCs w:val="24"/>
                              </w:rPr>
                              <w:t xml:space="preserve"> x </w:t>
                            </w:r>
                            <w:r w:rsidRPr="00E02B6C">
                              <w:rPr>
                                <w:rFonts w:eastAsiaTheme="minorEastAsia" w:cstheme="minorHAnsi"/>
                                <w:i/>
                                <w:sz w:val="24"/>
                                <w:szCs w:val="24"/>
                              </w:rPr>
                              <w:t>p</w:t>
                            </w:r>
                            <w:r w:rsidRPr="00E02B6C">
                              <w:rPr>
                                <w:rFonts w:eastAsiaTheme="minorEastAsia" w:cstheme="minorHAnsi"/>
                                <w:sz w:val="24"/>
                                <w:szCs w:val="24"/>
                              </w:rPr>
                              <w:t xml:space="preserve">) matrix </w:t>
                            </w:r>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new</m:t>
                                  </m:r>
                                </m:sub>
                              </m:sSub>
                            </m:oMath>
                            <w:r w:rsidRPr="00E02B6C">
                              <w:rPr>
                                <w:rFonts w:eastAsiaTheme="minorEastAsia" w:cstheme="minorHAnsi"/>
                                <w:sz w:val="24"/>
                                <w:szCs w:val="24"/>
                              </w:rPr>
                              <w:t xml:space="preserve">, which contains fold change values for the </w:t>
                            </w:r>
                            <w:r w:rsidRPr="00E02B6C">
                              <w:rPr>
                                <w:rFonts w:eastAsiaTheme="minorEastAsia" w:cstheme="minorHAnsi"/>
                                <w:i/>
                                <w:sz w:val="24"/>
                                <w:szCs w:val="24"/>
                              </w:rPr>
                              <w:t xml:space="preserve">p </w:t>
                            </w:r>
                            <w:r w:rsidRPr="00E02B6C">
                              <w:rPr>
                                <w:rFonts w:eastAsiaTheme="minorEastAsia" w:cstheme="minorHAnsi"/>
                                <w:sz w:val="24"/>
                                <w:szCs w:val="24"/>
                              </w:rPr>
                              <w:t xml:space="preserve">sentinel genes measured in </w:t>
                            </w:r>
                            <w:r w:rsidRPr="00E02B6C">
                              <w:rPr>
                                <w:rFonts w:eastAsiaTheme="minorEastAsia" w:cstheme="minorHAnsi"/>
                                <w:i/>
                                <w:sz w:val="24"/>
                                <w:szCs w:val="24"/>
                              </w:rPr>
                              <w:t>m</w:t>
                            </w:r>
                            <w:r w:rsidRPr="00E02B6C">
                              <w:rPr>
                                <w:rFonts w:eastAsiaTheme="minorEastAsia" w:cstheme="minorHAnsi"/>
                                <w:sz w:val="24"/>
                                <w:szCs w:val="24"/>
                              </w:rPr>
                              <w:t xml:space="preserve"> new samples, we can compute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Y</m:t>
                                  </m:r>
                                </m:e>
                              </m:acc>
                            </m:oMath>
                            <w:r w:rsidRPr="00E02B6C">
                              <w:rPr>
                                <w:rFonts w:eastAsiaTheme="minorEastAsia" w:cstheme="minorHAnsi"/>
                                <w:sz w:val="24"/>
                                <w:szCs w:val="24"/>
                              </w:rPr>
                              <w:t>, an (</w:t>
                            </w:r>
                            <w:r w:rsidRPr="00E02B6C">
                              <w:rPr>
                                <w:rFonts w:eastAsiaTheme="minorEastAsia" w:cstheme="minorHAnsi"/>
                                <w:i/>
                                <w:sz w:val="24"/>
                                <w:szCs w:val="24"/>
                              </w:rPr>
                              <w:t>m</w:t>
                            </w:r>
                            <w:r w:rsidRPr="00E02B6C">
                              <w:rPr>
                                <w:rFonts w:eastAsiaTheme="minorEastAsia" w:cstheme="minorHAnsi"/>
                                <w:sz w:val="24"/>
                                <w:szCs w:val="24"/>
                              </w:rPr>
                              <w:t xml:space="preserve"> x </w:t>
                            </w:r>
                            <w:r w:rsidRPr="00E02B6C">
                              <w:rPr>
                                <w:rFonts w:eastAsiaTheme="minorEastAsia" w:cstheme="minorHAnsi"/>
                                <w:i/>
                                <w:sz w:val="24"/>
                                <w:szCs w:val="24"/>
                              </w:rPr>
                              <w:t>r</w:t>
                            </w:r>
                            <w:r w:rsidRPr="00E02B6C">
                              <w:rPr>
                                <w:rFonts w:eastAsiaTheme="minorEastAsia" w:cstheme="minorHAnsi"/>
                                <w:sz w:val="24"/>
                                <w:szCs w:val="24"/>
                              </w:rPr>
                              <w:t xml:space="preserve">) matrix, the set of estimated measurements for the </w:t>
                            </w:r>
                            <w:r w:rsidRPr="00E02B6C">
                              <w:rPr>
                                <w:rFonts w:eastAsiaTheme="minorEastAsia" w:cstheme="minorHAnsi"/>
                                <w:i/>
                                <w:sz w:val="24"/>
                                <w:szCs w:val="24"/>
                              </w:rPr>
                              <w:t>r</w:t>
                            </w:r>
                            <w:r w:rsidRPr="00E02B6C">
                              <w:rPr>
                                <w:rFonts w:eastAsiaTheme="minorEastAsia" w:cstheme="minorHAnsi"/>
                                <w:sz w:val="24"/>
                                <w:szCs w:val="24"/>
                              </w:rPr>
                              <w:t xml:space="preserve"> unmeasured genes in these </w:t>
                            </w:r>
                            <w:r w:rsidRPr="00E02B6C">
                              <w:rPr>
                                <w:rFonts w:eastAsiaTheme="minorEastAsia" w:cstheme="minorHAnsi"/>
                                <w:i/>
                                <w:sz w:val="24"/>
                                <w:szCs w:val="24"/>
                              </w:rPr>
                              <w:t>m</w:t>
                            </w:r>
                            <w:r w:rsidRPr="00E02B6C">
                              <w:rPr>
                                <w:rFonts w:eastAsiaTheme="minorEastAsia" w:cstheme="minorHAnsi"/>
                                <w:sz w:val="24"/>
                                <w:szCs w:val="24"/>
                              </w:rPr>
                              <w:t xml:space="preserve"> samples</w:t>
                            </w:r>
                          </w:p>
                          <w:p w14:paraId="025A68CF"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ab/>
                            </w:r>
                            <m:oMath>
                              <m:acc>
                                <m:accPr>
                                  <m:ctrlPr>
                                    <w:rPr>
                                      <w:rFonts w:ascii="Cambria Math" w:hAnsi="Cambria Math" w:cstheme="minorHAnsi"/>
                                      <w:i/>
                                      <w:sz w:val="24"/>
                                      <w:szCs w:val="24"/>
                                    </w:rPr>
                                  </m:ctrlPr>
                                </m:accPr>
                                <m:e>
                                  <m:r>
                                    <w:rPr>
                                      <w:rFonts w:ascii="Cambria Math" w:hAnsi="Cambria Math" w:cstheme="minorHAnsi"/>
                                      <w:sz w:val="24"/>
                                      <w:szCs w:val="24"/>
                                    </w:rPr>
                                    <m:t>Y</m:t>
                                  </m:r>
                                </m:e>
                              </m:acc>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new</m:t>
                                  </m:r>
                                </m:sub>
                              </m:sSub>
                              <m:r>
                                <m:rPr>
                                  <m:sty m:val="p"/>
                                </m:rPr>
                                <w:rPr>
                                  <w:rFonts w:ascii="Cambria Math" w:hAnsi="Cambria Math" w:cstheme="minorHAnsi"/>
                                  <w:sz w:val="24"/>
                                  <w:szCs w:val="24"/>
                                </w:rPr>
                                <m:t>Δ</m:t>
                              </m:r>
                            </m:oMath>
                          </w:p>
                          <w:p w14:paraId="617372A9"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 xml:space="preserve">After performing the extrapolation, </w:t>
                            </w:r>
                            <m:oMath>
                              <m:acc>
                                <m:accPr>
                                  <m:ctrlPr>
                                    <w:rPr>
                                      <w:rFonts w:ascii="Cambria Math" w:hAnsi="Cambria Math" w:cstheme="minorHAnsi"/>
                                      <w:i/>
                                      <w:sz w:val="24"/>
                                      <w:szCs w:val="24"/>
                                    </w:rPr>
                                  </m:ctrlPr>
                                </m:accPr>
                                <m:e>
                                  <m:r>
                                    <w:rPr>
                                      <w:rFonts w:ascii="Cambria Math" w:hAnsi="Cambria Math" w:cstheme="minorHAnsi"/>
                                      <w:sz w:val="24"/>
                                      <w:szCs w:val="24"/>
                                    </w:rPr>
                                    <m:t>Y</m:t>
                                  </m:r>
                                </m:e>
                              </m:acc>
                            </m:oMath>
                            <w:r w:rsidRPr="00E02B6C">
                              <w:rPr>
                                <w:rFonts w:eastAsiaTheme="minorEastAsia" w:cstheme="minorHAnsi"/>
                                <w:sz w:val="24"/>
                                <w:szCs w:val="24"/>
                              </w:rPr>
                              <w:t xml:space="preserve"> is reversed-normalized using the mean and standard deviations of the corresponding gene-wise fold changes originally observed in the training dataset.</w:t>
                            </w:r>
                          </w:p>
                        </w:txbxContent>
                      </wps:txbx>
                      <wps:bodyPr rot="0" vert="horz" wrap="square" lIns="91440" tIns="45720" rIns="91440" bIns="45720" anchor="t" anchorCtr="0">
                        <a:noAutofit/>
                      </wps:bodyPr>
                    </wps:wsp>
                  </a:graphicData>
                </a:graphic>
              </wp:inline>
            </w:drawing>
          </mc:Choice>
          <mc:Fallback>
            <w:pict>
              <v:shape w14:anchorId="4F831A35" id="_x0000_s1028" type="#_x0000_t202" style="width:513.35pt;height:5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">
                <v:textbox>
                  <w:txbxContent>
                    <w:p w14:paraId="7CB16A90" w14:textId="77777777" w:rsidR="00F304CE" w:rsidRDefault="00F304CE" w:rsidP="00F304CE">
                      <w:pPr>
                        <w:rPr>
                          <w:rFonts w:ascii="Times New Roman" w:hAnsi="Times New Roman" w:cs="Times New Roman"/>
                          <w:sz w:val="24"/>
                          <w:szCs w:val="24"/>
                        </w:rPr>
                      </w:pPr>
                    </w:p>
                    <w:p w14:paraId="3D522414" w14:textId="77777777" w:rsidR="00F304CE" w:rsidRPr="00E02B6C" w:rsidRDefault="00E02B6C" w:rsidP="00F304CE">
                      <w:pPr>
                        <w:rPr>
                          <w:rFonts w:cstheme="minorHAnsi"/>
                          <w:b/>
                          <w:sz w:val="24"/>
                          <w:szCs w:val="24"/>
                        </w:rPr>
                      </w:pPr>
                      <w:r w:rsidRPr="00E02B6C">
                        <w:rPr>
                          <w:rFonts w:cstheme="minorHAnsi"/>
                          <w:b/>
                          <w:sz w:val="24"/>
                          <w:szCs w:val="24"/>
                        </w:rPr>
                        <w:t>Principal Component Regression based Extrapolation</w:t>
                      </w:r>
                      <w:r w:rsidR="003E506E">
                        <w:rPr>
                          <w:rFonts w:cstheme="minorHAnsi"/>
                          <w:b/>
                          <w:sz w:val="24"/>
                          <w:szCs w:val="24"/>
                        </w:rPr>
                        <w:t>:</w:t>
                      </w:r>
                    </w:p>
                    <w:p w14:paraId="133EE038" w14:textId="77777777" w:rsidR="00F304CE" w:rsidRPr="00E02B6C" w:rsidRDefault="00F304CE" w:rsidP="00F304CE">
                      <w:pPr>
                        <w:rPr>
                          <w:rFonts w:cstheme="minorHAnsi"/>
                          <w:sz w:val="24"/>
                          <w:szCs w:val="24"/>
                        </w:rPr>
                      </w:pPr>
                      <w:r w:rsidRPr="00E02B6C">
                        <w:rPr>
                          <w:rFonts w:cstheme="minorHAnsi"/>
                          <w:sz w:val="24"/>
                          <w:szCs w:val="24"/>
                        </w:rPr>
                        <w:t xml:space="preserve">Let </w:t>
                      </w:r>
                      <w:r w:rsidRPr="00E02B6C">
                        <w:rPr>
                          <w:rFonts w:cstheme="minorHAnsi"/>
                          <w:i/>
                          <w:sz w:val="24"/>
                          <w:szCs w:val="24"/>
                        </w:rPr>
                        <w:t>X</w:t>
                      </w:r>
                      <w:r w:rsidRPr="00E02B6C">
                        <w:rPr>
                          <w:rFonts w:cstheme="minorHAnsi"/>
                          <w:sz w:val="24"/>
                          <w:szCs w:val="24"/>
                        </w:rPr>
                        <w:t xml:space="preserve"> be a training data set consisting of an (</w:t>
                      </w:r>
                      <w:r w:rsidRPr="00E02B6C">
                        <w:rPr>
                          <w:rFonts w:cstheme="minorHAnsi"/>
                          <w:i/>
                          <w:sz w:val="24"/>
                          <w:szCs w:val="24"/>
                        </w:rPr>
                        <w:t xml:space="preserve">n </w:t>
                      </w:r>
                      <w:r w:rsidRPr="00E02B6C">
                        <w:rPr>
                          <w:rFonts w:cstheme="minorHAnsi"/>
                          <w:sz w:val="24"/>
                          <w:szCs w:val="24"/>
                        </w:rPr>
                        <w:t xml:space="preserve">x </w:t>
                      </w:r>
                      <w:r w:rsidRPr="00E02B6C">
                        <w:rPr>
                          <w:rFonts w:cstheme="minorHAnsi"/>
                          <w:i/>
                          <w:sz w:val="24"/>
                          <w:szCs w:val="24"/>
                        </w:rPr>
                        <w:t>p</w:t>
                      </w:r>
                      <w:r w:rsidRPr="00E02B6C">
                        <w:rPr>
                          <w:rFonts w:cstheme="minorHAnsi"/>
                          <w:sz w:val="24"/>
                          <w:szCs w:val="24"/>
                        </w:rPr>
                        <w:t xml:space="preserve">) sentinel gene fold change matrix, where </w:t>
                      </w:r>
                      <w:r w:rsidRPr="00E02B6C">
                        <w:rPr>
                          <w:rFonts w:cstheme="minorHAnsi"/>
                          <w:i/>
                          <w:sz w:val="24"/>
                          <w:szCs w:val="24"/>
                        </w:rPr>
                        <w:t>n</w:t>
                      </w:r>
                      <w:r w:rsidRPr="00E02B6C">
                        <w:rPr>
                          <w:rFonts w:cstheme="minorHAnsi"/>
                          <w:sz w:val="24"/>
                          <w:szCs w:val="24"/>
                        </w:rPr>
                        <w:t xml:space="preserve"> is the number of samples (e.g. ~78,000) and </w:t>
                      </w:r>
                      <w:r w:rsidRPr="00E02B6C">
                        <w:rPr>
                          <w:rFonts w:cstheme="minorHAnsi"/>
                          <w:i/>
                          <w:sz w:val="24"/>
                          <w:szCs w:val="24"/>
                        </w:rPr>
                        <w:t>p</w:t>
                      </w:r>
                      <w:r w:rsidRPr="00E02B6C">
                        <w:rPr>
                          <w:rFonts w:cstheme="minorHAnsi"/>
                          <w:sz w:val="24"/>
                          <w:szCs w:val="24"/>
                        </w:rPr>
                        <w:t xml:space="preserve"> is the number of sentinel genes (~1,500).  We assume that </w:t>
                      </w:r>
                      <w:r w:rsidRPr="00E02B6C">
                        <w:rPr>
                          <w:rFonts w:cstheme="minorHAnsi"/>
                          <w:i/>
                          <w:sz w:val="24"/>
                          <w:szCs w:val="24"/>
                        </w:rPr>
                        <w:t>X</w:t>
                      </w:r>
                      <w:r w:rsidRPr="00E02B6C">
                        <w:rPr>
                          <w:rFonts w:cstheme="minorHAnsi"/>
                          <w:sz w:val="24"/>
                          <w:szCs w:val="24"/>
                        </w:rPr>
                        <w:t xml:space="preserve"> has been column-normalized such that the fold changes for each gene have mean 0 and standard deviation of 1. </w:t>
                      </w:r>
                    </w:p>
                    <w:p w14:paraId="6E2C8CB9" w14:textId="77777777" w:rsidR="00F304CE" w:rsidRPr="00E02B6C" w:rsidRDefault="00F304CE" w:rsidP="00F304CE">
                      <w:pPr>
                        <w:spacing w:after="0" w:line="240" w:lineRule="auto"/>
                        <w:rPr>
                          <w:rFonts w:cstheme="minorHAnsi"/>
                          <w:sz w:val="24"/>
                          <w:szCs w:val="24"/>
                        </w:rPr>
                      </w:pPr>
                    </w:p>
                    <w:p w14:paraId="3E1F80E1" w14:textId="77777777" w:rsidR="00F304CE" w:rsidRPr="00E02B6C" w:rsidRDefault="00F304CE" w:rsidP="00F304CE">
                      <w:pPr>
                        <w:spacing w:after="0" w:line="240" w:lineRule="auto"/>
                        <w:rPr>
                          <w:rFonts w:cstheme="minorHAnsi"/>
                          <w:sz w:val="24"/>
                          <w:szCs w:val="24"/>
                        </w:rPr>
                      </w:pPr>
                      <w:r w:rsidRPr="00E02B6C">
                        <w:rPr>
                          <w:rFonts w:cstheme="minorHAnsi"/>
                          <w:sz w:val="24"/>
                          <w:szCs w:val="24"/>
                        </w:rPr>
                        <w:t>Denote user-specified dimension reduction factor by λ.</w:t>
                      </w:r>
                    </w:p>
                    <w:p w14:paraId="59A01253" w14:textId="77777777" w:rsidR="00F304CE" w:rsidRPr="00E02B6C" w:rsidRDefault="00F304CE" w:rsidP="00F304CE">
                      <w:pPr>
                        <w:spacing w:after="0" w:line="240" w:lineRule="auto"/>
                        <w:rPr>
                          <w:rFonts w:cstheme="minorHAnsi"/>
                          <w:sz w:val="24"/>
                          <w:szCs w:val="24"/>
                        </w:rPr>
                      </w:pPr>
                    </w:p>
                    <w:p w14:paraId="6CEBEB24" w14:textId="77777777" w:rsidR="00F304CE" w:rsidRPr="00E02B6C" w:rsidRDefault="00F304CE" w:rsidP="00F304CE">
                      <w:pPr>
                        <w:spacing w:after="0" w:line="240" w:lineRule="auto"/>
                        <w:rPr>
                          <w:rFonts w:cstheme="minorHAnsi"/>
                          <w:sz w:val="24"/>
                          <w:szCs w:val="24"/>
                        </w:rPr>
                      </w:pPr>
                      <w:r w:rsidRPr="00E02B6C">
                        <w:rPr>
                          <w:rFonts w:cstheme="minorHAnsi"/>
                          <w:sz w:val="24"/>
                          <w:szCs w:val="24"/>
                        </w:rPr>
                        <w:t xml:space="preserve">Perform principal component analysis of </w:t>
                      </w:r>
                      <w:r w:rsidRPr="00E02B6C">
                        <w:rPr>
                          <w:rFonts w:cstheme="minorHAnsi"/>
                          <w:i/>
                          <w:sz w:val="24"/>
                          <w:szCs w:val="24"/>
                        </w:rPr>
                        <w:t>X</w:t>
                      </w:r>
                      <w:r w:rsidRPr="00E02B6C">
                        <w:rPr>
                          <w:rFonts w:cstheme="minorHAnsi"/>
                          <w:sz w:val="24"/>
                          <w:szCs w:val="24"/>
                        </w:rPr>
                        <w:t xml:space="preserve"> to compute eigengenes </w:t>
                      </w:r>
                      <w:bookmarkStart w:id="9" w:name="_Hlk497121299"/>
                      <w:r w:rsidRPr="00E02B6C">
                        <w:rPr>
                          <w:rFonts w:cstheme="minorHAnsi"/>
                          <w:sz w:val="24"/>
                          <w:szCs w:val="24"/>
                        </w:rPr>
                        <w:t>(</w:t>
                      </w:r>
                      <w:bookmarkStart w:id="10" w:name="_Hlk497120846"/>
                      <w:r w:rsidRPr="00E02B6C">
                        <w:rPr>
                          <w:rFonts w:cstheme="minorHAnsi"/>
                          <w:sz w:val="24"/>
                          <w:szCs w:val="24"/>
                        </w:rPr>
                        <w:sym w:font="Symbol" w:char="F066"/>
                      </w:r>
                      <w:bookmarkEnd w:id="10"/>
                      <w:proofErr w:type="gramStart"/>
                      <w:r w:rsidRPr="00E02B6C">
                        <w:rPr>
                          <w:rFonts w:cstheme="minorHAnsi"/>
                          <w:sz w:val="24"/>
                          <w:szCs w:val="24"/>
                          <w:vertAlign w:val="subscript"/>
                        </w:rPr>
                        <w:t>1</w:t>
                      </w:r>
                      <w:r w:rsidRPr="00E02B6C">
                        <w:rPr>
                          <w:rFonts w:cstheme="minorHAnsi"/>
                          <w:sz w:val="24"/>
                          <w:szCs w:val="24"/>
                        </w:rPr>
                        <w:t>, ..</w:t>
                      </w:r>
                      <w:proofErr w:type="gramEnd"/>
                      <w:r w:rsidRPr="00E02B6C">
                        <w:rPr>
                          <w:rFonts w:cstheme="minorHAnsi"/>
                          <w:sz w:val="24"/>
                          <w:szCs w:val="24"/>
                        </w:rPr>
                        <w:t xml:space="preserve">, </w:t>
                      </w:r>
                      <w:r w:rsidRPr="00E02B6C">
                        <w:rPr>
                          <w:rFonts w:cstheme="minorHAnsi"/>
                          <w:sz w:val="24"/>
                          <w:szCs w:val="24"/>
                        </w:rPr>
                        <w:sym w:font="Symbol" w:char="F066"/>
                      </w:r>
                      <w:r w:rsidRPr="00E02B6C">
                        <w:rPr>
                          <w:rFonts w:cstheme="minorHAnsi"/>
                          <w:sz w:val="24"/>
                          <w:szCs w:val="24"/>
                          <w:vertAlign w:val="subscript"/>
                        </w:rPr>
                        <w:t>p</w:t>
                      </w:r>
                      <w:bookmarkEnd w:id="9"/>
                      <w:r w:rsidRPr="00E02B6C">
                        <w:rPr>
                          <w:rFonts w:cstheme="minorHAnsi"/>
                          <w:sz w:val="24"/>
                          <w:szCs w:val="24"/>
                        </w:rPr>
                        <w:t xml:space="preserve">) and eigen values </w:t>
                      </w:r>
                      <w:bookmarkStart w:id="11" w:name="_Hlk497121058"/>
                      <w:r w:rsidRPr="00E02B6C">
                        <w:rPr>
                          <w:rFonts w:cstheme="minorHAnsi"/>
                          <w:sz w:val="24"/>
                          <w:szCs w:val="24"/>
                        </w:rPr>
                        <w:t>(</w:t>
                      </w:r>
                      <w:r w:rsidRPr="00E02B6C">
                        <w:rPr>
                          <w:rFonts w:cstheme="minorHAnsi"/>
                          <w:sz w:val="24"/>
                          <w:szCs w:val="24"/>
                        </w:rPr>
                        <w:sym w:font="Symbol" w:char="F071"/>
                      </w:r>
                      <w:r w:rsidRPr="00E02B6C">
                        <w:rPr>
                          <w:rFonts w:cstheme="minorHAnsi"/>
                          <w:sz w:val="24"/>
                          <w:szCs w:val="24"/>
                          <w:vertAlign w:val="subscript"/>
                        </w:rPr>
                        <w:t>1</w:t>
                      </w:r>
                      <w:bookmarkEnd w:id="11"/>
                      <w:r w:rsidRPr="00E02B6C">
                        <w:rPr>
                          <w:rFonts w:cstheme="minorHAnsi"/>
                          <w:sz w:val="24"/>
                          <w:szCs w:val="24"/>
                        </w:rPr>
                        <w:t>, …,</w:t>
                      </w:r>
                      <w:r w:rsidRPr="00E02B6C">
                        <w:rPr>
                          <w:rFonts w:cstheme="minorHAnsi"/>
                          <w:sz w:val="24"/>
                          <w:szCs w:val="24"/>
                        </w:rPr>
                        <w:sym w:font="Symbol" w:char="F071"/>
                      </w:r>
                      <w:r w:rsidRPr="00E02B6C">
                        <w:rPr>
                          <w:rFonts w:cstheme="minorHAnsi"/>
                          <w:sz w:val="24"/>
                          <w:szCs w:val="24"/>
                          <w:vertAlign w:val="subscript"/>
                        </w:rPr>
                        <w:t>p</w:t>
                      </w:r>
                      <w:r w:rsidRPr="00E02B6C">
                        <w:rPr>
                          <w:rFonts w:cstheme="minorHAnsi"/>
                          <w:sz w:val="24"/>
                          <w:szCs w:val="24"/>
                        </w:rPr>
                        <w:t xml:space="preserve">) identify </w:t>
                      </w:r>
                      <w:r w:rsidRPr="00E02B6C">
                        <w:rPr>
                          <w:rFonts w:cstheme="minorHAnsi"/>
                          <w:i/>
                          <w:sz w:val="24"/>
                          <w:szCs w:val="24"/>
                        </w:rPr>
                        <w:t>k</w:t>
                      </w:r>
                      <w:r w:rsidRPr="00E02B6C">
                        <w:rPr>
                          <w:rFonts w:cstheme="minorHAnsi"/>
                          <w:sz w:val="24"/>
                          <w:szCs w:val="24"/>
                        </w:rPr>
                        <w:t xml:space="preserve"> = min {j:  </w:t>
                      </w:r>
                      <w:bookmarkStart w:id="12" w:name="_Hlk497121073"/>
                      <w:r w:rsidRPr="00E02B6C">
                        <w:rPr>
                          <w:rFonts w:cstheme="minorHAnsi"/>
                          <w:sz w:val="24"/>
                          <w:szCs w:val="24"/>
                        </w:rPr>
                        <w:sym w:font="Symbol" w:char="F071"/>
                      </w:r>
                      <w:bookmarkEnd w:id="12"/>
                      <w:r w:rsidRPr="00E02B6C">
                        <w:rPr>
                          <w:rFonts w:cstheme="minorHAnsi"/>
                          <w:sz w:val="24"/>
                          <w:szCs w:val="24"/>
                          <w:vertAlign w:val="subscript"/>
                        </w:rPr>
                        <w:t>j</w:t>
                      </w:r>
                      <w:r w:rsidRPr="00E02B6C">
                        <w:rPr>
                          <w:rFonts w:cstheme="minorHAnsi"/>
                          <w:sz w:val="24"/>
                          <w:szCs w:val="24"/>
                        </w:rPr>
                        <w:t>/</w:t>
                      </w:r>
                      <w:r w:rsidRPr="00E02B6C">
                        <w:rPr>
                          <w:rFonts w:cstheme="minorHAnsi"/>
                          <w:sz w:val="24"/>
                          <w:szCs w:val="24"/>
                        </w:rPr>
                        <w:sym w:font="Symbol" w:char="F071"/>
                      </w:r>
                      <w:r w:rsidRPr="00E02B6C">
                        <w:rPr>
                          <w:rFonts w:cstheme="minorHAnsi"/>
                          <w:sz w:val="24"/>
                          <w:szCs w:val="24"/>
                          <w:vertAlign w:val="subscript"/>
                        </w:rPr>
                        <w:t>1</w:t>
                      </w:r>
                      <w:r w:rsidRPr="00E02B6C">
                        <w:rPr>
                          <w:rFonts w:cstheme="minorHAnsi"/>
                          <w:sz w:val="24"/>
                          <w:szCs w:val="24"/>
                        </w:rPr>
                        <w:t xml:space="preserve">≥ </w:t>
                      </w:r>
                      <w:bookmarkStart w:id="13" w:name="_Hlk497121906"/>
                      <w:r w:rsidRPr="00E02B6C">
                        <w:rPr>
                          <w:rFonts w:cstheme="minorHAnsi"/>
                          <w:sz w:val="24"/>
                          <w:szCs w:val="24"/>
                        </w:rPr>
                        <w:t>λ</w:t>
                      </w:r>
                      <w:bookmarkEnd w:id="13"/>
                      <w:r w:rsidRPr="00E02B6C">
                        <w:rPr>
                          <w:rFonts w:cstheme="minorHAnsi"/>
                          <w:sz w:val="24"/>
                          <w:szCs w:val="24"/>
                        </w:rPr>
                        <w:t xml:space="preserve">} and denote the first </w:t>
                      </w:r>
                      <w:r w:rsidRPr="00E02B6C">
                        <w:rPr>
                          <w:rFonts w:cstheme="minorHAnsi"/>
                          <w:i/>
                          <w:sz w:val="24"/>
                          <w:szCs w:val="24"/>
                        </w:rPr>
                        <w:t xml:space="preserve">k </w:t>
                      </w:r>
                      <w:r w:rsidRPr="00E02B6C">
                        <w:rPr>
                          <w:rFonts w:cstheme="minorHAnsi"/>
                          <w:sz w:val="24"/>
                          <w:szCs w:val="24"/>
                        </w:rPr>
                        <w:t>principal components by a (</w:t>
                      </w:r>
                      <w:r w:rsidRPr="00E02B6C">
                        <w:rPr>
                          <w:rFonts w:cstheme="minorHAnsi"/>
                          <w:i/>
                          <w:sz w:val="24"/>
                          <w:szCs w:val="24"/>
                        </w:rPr>
                        <w:t>p</w:t>
                      </w:r>
                      <w:r w:rsidRPr="00E02B6C">
                        <w:rPr>
                          <w:rFonts w:cstheme="minorHAnsi"/>
                          <w:sz w:val="24"/>
                          <w:szCs w:val="24"/>
                        </w:rPr>
                        <w:t xml:space="preserve"> x </w:t>
                      </w:r>
                      <w:r w:rsidRPr="00E02B6C">
                        <w:rPr>
                          <w:rFonts w:cstheme="minorHAnsi"/>
                          <w:i/>
                          <w:sz w:val="24"/>
                          <w:szCs w:val="24"/>
                        </w:rPr>
                        <w:t>k</w:t>
                      </w:r>
                      <w:r w:rsidRPr="00E02B6C">
                        <w:rPr>
                          <w:rFonts w:cstheme="minorHAnsi"/>
                          <w:sz w:val="24"/>
                          <w:szCs w:val="24"/>
                        </w:rPr>
                        <w:t xml:space="preserve">) matrix, </w:t>
                      </w:r>
                      <w:bookmarkStart w:id="14" w:name="_Hlk497120000"/>
                      <w:r w:rsidRPr="00E02B6C">
                        <w:rPr>
                          <w:rFonts w:cstheme="minorHAnsi"/>
                          <w:sz w:val="24"/>
                          <w:szCs w:val="24"/>
                        </w:rPr>
                        <w:sym w:font="Symbol" w:char="F059"/>
                      </w:r>
                      <w:bookmarkEnd w:id="14"/>
                      <w:r w:rsidRPr="00E02B6C">
                        <w:rPr>
                          <w:rFonts w:cstheme="minorHAnsi"/>
                          <w:sz w:val="24"/>
                          <w:szCs w:val="24"/>
                        </w:rPr>
                        <w:t xml:space="preserve"> = [</w:t>
                      </w:r>
                      <w:r w:rsidRPr="00E02B6C">
                        <w:rPr>
                          <w:rFonts w:cstheme="minorHAnsi"/>
                          <w:sz w:val="24"/>
                          <w:szCs w:val="24"/>
                        </w:rPr>
                        <w:sym w:font="Symbol" w:char="F066"/>
                      </w:r>
                      <w:r w:rsidRPr="00E02B6C">
                        <w:rPr>
                          <w:rFonts w:cstheme="minorHAnsi"/>
                          <w:sz w:val="24"/>
                          <w:szCs w:val="24"/>
                          <w:vertAlign w:val="subscript"/>
                        </w:rPr>
                        <w:t>1</w:t>
                      </w:r>
                      <w:r w:rsidRPr="00E02B6C">
                        <w:rPr>
                          <w:rFonts w:cstheme="minorHAnsi"/>
                          <w:sz w:val="24"/>
                          <w:szCs w:val="24"/>
                        </w:rPr>
                        <w:t xml:space="preserve">, .., </w:t>
                      </w:r>
                      <w:r w:rsidRPr="00E02B6C">
                        <w:rPr>
                          <w:rFonts w:cstheme="minorHAnsi"/>
                          <w:sz w:val="24"/>
                          <w:szCs w:val="24"/>
                        </w:rPr>
                        <w:sym w:font="Symbol" w:char="F066"/>
                      </w:r>
                      <w:r w:rsidRPr="00E02B6C">
                        <w:rPr>
                          <w:rFonts w:cstheme="minorHAnsi"/>
                          <w:sz w:val="24"/>
                          <w:szCs w:val="24"/>
                          <w:vertAlign w:val="subscript"/>
                        </w:rPr>
                        <w:t>k</w:t>
                      </w:r>
                      <w:r w:rsidRPr="00E02B6C">
                        <w:rPr>
                          <w:rFonts w:cstheme="minorHAnsi"/>
                          <w:sz w:val="24"/>
                          <w:szCs w:val="24"/>
                        </w:rPr>
                        <w:t>],</w:t>
                      </w:r>
                    </w:p>
                    <w:p w14:paraId="31A8C0FC" w14:textId="77777777" w:rsidR="00F304CE" w:rsidRPr="00E02B6C" w:rsidRDefault="00F304CE" w:rsidP="00F304CE">
                      <w:pPr>
                        <w:spacing w:after="0" w:line="240" w:lineRule="auto"/>
                        <w:rPr>
                          <w:rFonts w:cstheme="minorHAnsi"/>
                          <w:sz w:val="24"/>
                          <w:szCs w:val="24"/>
                        </w:rPr>
                      </w:pPr>
                    </w:p>
                    <w:p w14:paraId="32005598" w14:textId="77777777" w:rsidR="00F304CE" w:rsidRPr="00E02B6C" w:rsidRDefault="00F304CE" w:rsidP="00F304CE">
                      <w:pPr>
                        <w:spacing w:after="0" w:line="240" w:lineRule="auto"/>
                        <w:rPr>
                          <w:rFonts w:cstheme="minorHAnsi"/>
                          <w:sz w:val="24"/>
                          <w:szCs w:val="24"/>
                        </w:rPr>
                      </w:pPr>
                      <w:r w:rsidRPr="00E02B6C">
                        <w:rPr>
                          <w:rFonts w:cstheme="minorHAnsi"/>
                          <w:sz w:val="24"/>
                          <w:szCs w:val="24"/>
                        </w:rPr>
                        <w:t>To perform extrapolation, we first reduce the dimension of the sentinel gene training matrix:</w:t>
                      </w:r>
                    </w:p>
                    <w:p w14:paraId="51E07E16" w14:textId="77777777" w:rsidR="00F304CE" w:rsidRPr="00E02B6C" w:rsidRDefault="00F304CE" w:rsidP="00F304CE">
                      <w:pPr>
                        <w:spacing w:after="0" w:line="240" w:lineRule="auto"/>
                        <w:rPr>
                          <w:rFonts w:eastAsiaTheme="minorEastAsia" w:cstheme="minorHAnsi"/>
                          <w:sz w:val="24"/>
                          <w:szCs w:val="24"/>
                        </w:rPr>
                      </w:pPr>
                      <w:r w:rsidRPr="00E02B6C">
                        <w:rPr>
                          <w:rFonts w:cstheme="minorHAnsi"/>
                          <w:sz w:val="24"/>
                          <w:szCs w:val="24"/>
                        </w:rPr>
                        <w:tab/>
                      </w: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m:t>
                            </m:r>
                          </m:sup>
                        </m:sSup>
                        <m:r>
                          <w:rPr>
                            <w:rFonts w:ascii="Cambria Math" w:hAnsi="Cambria Math" w:cstheme="minorHAnsi"/>
                            <w:sz w:val="24"/>
                            <w:szCs w:val="24"/>
                          </w:rPr>
                          <m:t>=X</m:t>
                        </m:r>
                        <m:r>
                          <m:rPr>
                            <m:sty m:val="p"/>
                          </m:rPr>
                          <w:rPr>
                            <w:rFonts w:ascii="Cambria Math" w:hAnsi="Cambria Math" w:cstheme="minorHAnsi"/>
                            <w:sz w:val="24"/>
                            <w:szCs w:val="24"/>
                          </w:rPr>
                          <w:sym w:font="Symbol" w:char="F059"/>
                        </m:r>
                      </m:oMath>
                    </w:p>
                    <w:p w14:paraId="2C51F1FA"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 xml:space="preserve">where the resulting </w:t>
                      </w:r>
                      <w:r w:rsidRPr="00E02B6C">
                        <w:rPr>
                          <w:rFonts w:eastAsiaTheme="minorEastAsia" w:cstheme="minorHAnsi"/>
                          <w:i/>
                          <w:sz w:val="24"/>
                          <w:szCs w:val="24"/>
                        </w:rPr>
                        <w:t>X’</w:t>
                      </w:r>
                      <w:r w:rsidRPr="00E02B6C">
                        <w:rPr>
                          <w:rFonts w:eastAsiaTheme="minorEastAsia" w:cstheme="minorHAnsi"/>
                          <w:sz w:val="24"/>
                          <w:szCs w:val="24"/>
                        </w:rPr>
                        <w:t xml:space="preserve"> is an (</w:t>
                      </w:r>
                      <w:r w:rsidRPr="00E02B6C">
                        <w:rPr>
                          <w:rFonts w:eastAsiaTheme="minorEastAsia" w:cstheme="minorHAnsi"/>
                          <w:i/>
                          <w:sz w:val="24"/>
                          <w:szCs w:val="24"/>
                        </w:rPr>
                        <w:t>n</w:t>
                      </w:r>
                      <w:r w:rsidRPr="00E02B6C">
                        <w:rPr>
                          <w:rFonts w:eastAsiaTheme="minorEastAsia" w:cstheme="minorHAnsi"/>
                          <w:sz w:val="24"/>
                          <w:szCs w:val="24"/>
                        </w:rPr>
                        <w:t xml:space="preserve"> x </w:t>
                      </w:r>
                      <w:r w:rsidRPr="00E02B6C">
                        <w:rPr>
                          <w:rFonts w:eastAsiaTheme="minorEastAsia" w:cstheme="minorHAnsi"/>
                          <w:i/>
                          <w:sz w:val="24"/>
                          <w:szCs w:val="24"/>
                        </w:rPr>
                        <w:t>k</w:t>
                      </w:r>
                      <w:r w:rsidRPr="00E02B6C">
                        <w:rPr>
                          <w:rFonts w:eastAsiaTheme="minorEastAsia" w:cstheme="minorHAnsi"/>
                          <w:sz w:val="24"/>
                          <w:szCs w:val="24"/>
                        </w:rPr>
                        <w:t xml:space="preserve">) matrix containing the projection of the sentinel gene fold change matrix onto the first </w:t>
                      </w:r>
                      <w:r w:rsidRPr="00E02B6C">
                        <w:rPr>
                          <w:rFonts w:eastAsiaTheme="minorEastAsia" w:cstheme="minorHAnsi"/>
                          <w:i/>
                          <w:sz w:val="24"/>
                          <w:szCs w:val="24"/>
                        </w:rPr>
                        <w:t>k</w:t>
                      </w:r>
                      <w:r w:rsidRPr="00E02B6C">
                        <w:rPr>
                          <w:rFonts w:eastAsiaTheme="minorEastAsia" w:cstheme="minorHAnsi"/>
                          <w:sz w:val="24"/>
                          <w:szCs w:val="24"/>
                        </w:rPr>
                        <w:t xml:space="preserve"> principal components.</w:t>
                      </w:r>
                    </w:p>
                    <w:p w14:paraId="0CBBE326" w14:textId="74F34073" w:rsidR="00F304CE"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 xml:space="preserve">Then we perform least squares regression using the data in </w:t>
                      </w:r>
                      <w:r w:rsidRPr="00E02B6C">
                        <w:rPr>
                          <w:rFonts w:eastAsiaTheme="minorEastAsia" w:cstheme="minorHAnsi"/>
                          <w:i/>
                          <w:sz w:val="24"/>
                          <w:szCs w:val="24"/>
                        </w:rPr>
                        <w:t>X’</w:t>
                      </w:r>
                      <w:r w:rsidRPr="00E02B6C">
                        <w:rPr>
                          <w:rFonts w:eastAsiaTheme="minorEastAsia" w:cstheme="minorHAnsi"/>
                          <w:sz w:val="24"/>
                          <w:szCs w:val="24"/>
                        </w:rPr>
                        <w:t xml:space="preserve"> as explanatory variables and the </w:t>
                      </w:r>
                      <w:r w:rsidRPr="00E02B6C">
                        <w:rPr>
                          <w:rFonts w:eastAsiaTheme="minorEastAsia" w:cstheme="minorHAnsi"/>
                          <w:i/>
                          <w:sz w:val="24"/>
                          <w:szCs w:val="24"/>
                        </w:rPr>
                        <w:t xml:space="preserve">r </w:t>
                      </w:r>
                      <w:r w:rsidRPr="00E02B6C">
                        <w:rPr>
                          <w:rFonts w:eastAsiaTheme="minorEastAsia" w:cstheme="minorHAnsi"/>
                          <w:sz w:val="24"/>
                          <w:szCs w:val="24"/>
                        </w:rPr>
                        <w:t>(e.g. ~20,000) non-sentinel genes from the training data as dependent variables.</w:t>
                      </w:r>
                    </w:p>
                    <w:p w14:paraId="32FC7DC7" w14:textId="77777777" w:rsidR="00E9505E" w:rsidRPr="00E02B6C" w:rsidRDefault="00E9505E" w:rsidP="00F304CE">
                      <w:pPr>
                        <w:spacing w:after="0" w:line="240" w:lineRule="auto"/>
                        <w:rPr>
                          <w:rFonts w:eastAsiaTheme="minorEastAsia" w:cstheme="minorHAnsi"/>
                          <w:sz w:val="24"/>
                          <w:szCs w:val="24"/>
                        </w:rPr>
                      </w:pPr>
                      <w:bookmarkStart w:id="15" w:name="_GoBack"/>
                      <w:bookmarkEnd w:id="15"/>
                    </w:p>
                    <w:p w14:paraId="1F05EF64"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 xml:space="preserve">Denote the non-sentinel gene fold change training matrix as </w:t>
                      </w:r>
                      <w:r w:rsidRPr="00E02B6C">
                        <w:rPr>
                          <w:rFonts w:eastAsiaTheme="minorEastAsia" w:cstheme="minorHAnsi"/>
                          <w:i/>
                          <w:sz w:val="24"/>
                          <w:szCs w:val="24"/>
                        </w:rPr>
                        <w:t>Y</w:t>
                      </w:r>
                      <w:r w:rsidRPr="00E02B6C">
                        <w:rPr>
                          <w:rFonts w:eastAsiaTheme="minorEastAsia" w:cstheme="minorHAnsi"/>
                          <w:sz w:val="24"/>
                          <w:szCs w:val="24"/>
                        </w:rPr>
                        <w:t>, an (</w:t>
                      </w:r>
                      <w:r w:rsidRPr="00E02B6C">
                        <w:rPr>
                          <w:rFonts w:eastAsiaTheme="minorEastAsia" w:cstheme="minorHAnsi"/>
                          <w:i/>
                          <w:sz w:val="24"/>
                          <w:szCs w:val="24"/>
                        </w:rPr>
                        <w:t>n</w:t>
                      </w:r>
                      <w:r w:rsidRPr="00E02B6C">
                        <w:rPr>
                          <w:rFonts w:eastAsiaTheme="minorEastAsia" w:cstheme="minorHAnsi"/>
                          <w:sz w:val="24"/>
                          <w:szCs w:val="24"/>
                        </w:rPr>
                        <w:t xml:space="preserve"> x </w:t>
                      </w:r>
                      <w:r w:rsidRPr="00E02B6C">
                        <w:rPr>
                          <w:rFonts w:eastAsiaTheme="minorEastAsia" w:cstheme="minorHAnsi"/>
                          <w:i/>
                          <w:sz w:val="24"/>
                          <w:szCs w:val="24"/>
                        </w:rPr>
                        <w:t>r</w:t>
                      </w:r>
                      <w:r w:rsidRPr="00E02B6C">
                        <w:rPr>
                          <w:rFonts w:eastAsiaTheme="minorEastAsia" w:cstheme="minorHAnsi"/>
                          <w:sz w:val="24"/>
                          <w:szCs w:val="24"/>
                        </w:rPr>
                        <w:t xml:space="preserve">) matrix.  Let </w:t>
                      </w:r>
                      <m:oMath>
                        <m:r>
                          <w:rPr>
                            <w:rFonts w:ascii="Cambria Math" w:eastAsiaTheme="minorEastAsia" w:hAnsi="Cambria Math" w:cstheme="minorHAnsi"/>
                            <w:sz w:val="24"/>
                            <w:szCs w:val="24"/>
                          </w:rPr>
                          <m:t>β</m:t>
                        </m:r>
                      </m:oMath>
                      <w:r w:rsidRPr="00E02B6C">
                        <w:rPr>
                          <w:rFonts w:eastAsiaTheme="minorEastAsia" w:cstheme="minorHAnsi"/>
                          <w:sz w:val="24"/>
                          <w:szCs w:val="24"/>
                        </w:rPr>
                        <w:t>, a (</w:t>
                      </w:r>
                      <w:r w:rsidRPr="00E02B6C">
                        <w:rPr>
                          <w:rFonts w:eastAsiaTheme="minorEastAsia" w:cstheme="minorHAnsi"/>
                          <w:i/>
                          <w:sz w:val="24"/>
                          <w:szCs w:val="24"/>
                        </w:rPr>
                        <w:t>k</w:t>
                      </w:r>
                      <w:r w:rsidRPr="00E02B6C">
                        <w:rPr>
                          <w:rFonts w:eastAsiaTheme="minorEastAsia" w:cstheme="minorHAnsi"/>
                          <w:sz w:val="24"/>
                          <w:szCs w:val="24"/>
                        </w:rPr>
                        <w:t xml:space="preserve"> x </w:t>
                      </w:r>
                      <w:r w:rsidRPr="00E02B6C">
                        <w:rPr>
                          <w:rFonts w:eastAsiaTheme="minorEastAsia" w:cstheme="minorHAnsi"/>
                          <w:i/>
                          <w:sz w:val="24"/>
                          <w:szCs w:val="24"/>
                        </w:rPr>
                        <w:t>r</w:t>
                      </w:r>
                      <w:r w:rsidRPr="00E02B6C">
                        <w:rPr>
                          <w:rFonts w:eastAsiaTheme="minorEastAsia" w:cstheme="minorHAnsi"/>
                          <w:sz w:val="24"/>
                          <w:szCs w:val="24"/>
                        </w:rPr>
                        <w:t>) matrix, denote the regression coefficients:</w:t>
                      </w:r>
                    </w:p>
                    <w:p w14:paraId="41BD86DA"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ab/>
                      </w:r>
                      <m:oMath>
                        <m:r>
                          <w:rPr>
                            <w:rFonts w:ascii="Cambria Math" w:hAnsi="Cambria Math" w:cstheme="minorHAnsi"/>
                            <w:sz w:val="24"/>
                            <w:szCs w:val="24"/>
                          </w:rPr>
                          <m:t>Y=X'β</m:t>
                        </m:r>
                      </m:oMath>
                    </w:p>
                    <w:p w14:paraId="1EEB2387"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Now, we can compute an extrapolation matrix as a (</w:t>
                      </w:r>
                      <w:r w:rsidRPr="00E02B6C">
                        <w:rPr>
                          <w:rFonts w:eastAsiaTheme="minorEastAsia" w:cstheme="minorHAnsi"/>
                          <w:i/>
                          <w:sz w:val="24"/>
                          <w:szCs w:val="24"/>
                        </w:rPr>
                        <w:t>p</w:t>
                      </w:r>
                      <w:r w:rsidRPr="00E02B6C">
                        <w:rPr>
                          <w:rFonts w:eastAsiaTheme="minorEastAsia" w:cstheme="minorHAnsi"/>
                          <w:sz w:val="24"/>
                          <w:szCs w:val="24"/>
                        </w:rPr>
                        <w:t xml:space="preserve"> x </w:t>
                      </w:r>
                      <w:r w:rsidRPr="00E02B6C">
                        <w:rPr>
                          <w:rFonts w:eastAsiaTheme="minorEastAsia" w:cstheme="minorHAnsi"/>
                          <w:i/>
                          <w:sz w:val="24"/>
                          <w:szCs w:val="24"/>
                        </w:rPr>
                        <w:t>r</w:t>
                      </w:r>
                      <w:r w:rsidRPr="00E02B6C">
                        <w:rPr>
                          <w:rFonts w:eastAsiaTheme="minorEastAsia" w:cstheme="minorHAnsi"/>
                          <w:sz w:val="24"/>
                          <w:szCs w:val="24"/>
                        </w:rPr>
                        <w:t>) matrix</w:t>
                      </w:r>
                    </w:p>
                    <w:p w14:paraId="3DBEACB6"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ab/>
                      </w:r>
                      <m:oMath>
                        <m:r>
                          <m:rPr>
                            <m:sty m:val="p"/>
                          </m:rPr>
                          <w:rPr>
                            <w:rFonts w:ascii="Cambria Math" w:eastAsiaTheme="minorEastAsia" w:hAnsi="Cambria Math" w:cstheme="minorHAnsi"/>
                            <w:sz w:val="24"/>
                            <w:szCs w:val="24"/>
                          </w:rPr>
                          <m:t>Δ</m:t>
                        </m:r>
                        <m:r>
                          <w:rPr>
                            <w:rFonts w:ascii="Cambria Math" w:eastAsiaTheme="minorEastAsia" w:hAnsi="Cambria Math" w:cstheme="minorHAnsi"/>
                            <w:sz w:val="24"/>
                            <w:szCs w:val="24"/>
                          </w:rPr>
                          <m:t>=</m:t>
                        </m:r>
                        <m:r>
                          <m:rPr>
                            <m:sty m:val="p"/>
                          </m:rPr>
                          <w:rPr>
                            <w:rFonts w:ascii="Cambria Math" w:hAnsi="Cambria Math" w:cstheme="minorHAnsi"/>
                            <w:sz w:val="24"/>
                            <w:szCs w:val="24"/>
                          </w:rPr>
                          <w:sym w:font="Symbol" w:char="F059"/>
                        </m:r>
                        <m:r>
                          <w:rPr>
                            <w:rFonts w:ascii="Cambria Math" w:hAnsi="Cambria Math" w:cstheme="minorHAnsi"/>
                            <w:sz w:val="24"/>
                            <w:szCs w:val="24"/>
                          </w:rPr>
                          <m:t>β</m:t>
                        </m:r>
                      </m:oMath>
                    </w:p>
                    <w:p w14:paraId="56F4A492"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so that given a new set of measurements, in the form of an (</w:t>
                      </w:r>
                      <w:r w:rsidRPr="00E02B6C">
                        <w:rPr>
                          <w:rFonts w:eastAsiaTheme="minorEastAsia" w:cstheme="minorHAnsi"/>
                          <w:i/>
                          <w:sz w:val="24"/>
                          <w:szCs w:val="24"/>
                        </w:rPr>
                        <w:t>m</w:t>
                      </w:r>
                      <w:r w:rsidRPr="00E02B6C">
                        <w:rPr>
                          <w:rFonts w:eastAsiaTheme="minorEastAsia" w:cstheme="minorHAnsi"/>
                          <w:sz w:val="24"/>
                          <w:szCs w:val="24"/>
                        </w:rPr>
                        <w:t xml:space="preserve"> x </w:t>
                      </w:r>
                      <w:r w:rsidRPr="00E02B6C">
                        <w:rPr>
                          <w:rFonts w:eastAsiaTheme="minorEastAsia" w:cstheme="minorHAnsi"/>
                          <w:i/>
                          <w:sz w:val="24"/>
                          <w:szCs w:val="24"/>
                        </w:rPr>
                        <w:t>p</w:t>
                      </w:r>
                      <w:r w:rsidRPr="00E02B6C">
                        <w:rPr>
                          <w:rFonts w:eastAsiaTheme="minorEastAsia" w:cstheme="minorHAnsi"/>
                          <w:sz w:val="24"/>
                          <w:szCs w:val="24"/>
                        </w:rPr>
                        <w:t xml:space="preserve">) matrix </w:t>
                      </w:r>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new</m:t>
                            </m:r>
                          </m:sub>
                        </m:sSub>
                      </m:oMath>
                      <w:r w:rsidRPr="00E02B6C">
                        <w:rPr>
                          <w:rFonts w:eastAsiaTheme="minorEastAsia" w:cstheme="minorHAnsi"/>
                          <w:sz w:val="24"/>
                          <w:szCs w:val="24"/>
                        </w:rPr>
                        <w:t xml:space="preserve">, which contains fold change values for the </w:t>
                      </w:r>
                      <w:r w:rsidRPr="00E02B6C">
                        <w:rPr>
                          <w:rFonts w:eastAsiaTheme="minorEastAsia" w:cstheme="minorHAnsi"/>
                          <w:i/>
                          <w:sz w:val="24"/>
                          <w:szCs w:val="24"/>
                        </w:rPr>
                        <w:t xml:space="preserve">p </w:t>
                      </w:r>
                      <w:r w:rsidRPr="00E02B6C">
                        <w:rPr>
                          <w:rFonts w:eastAsiaTheme="minorEastAsia" w:cstheme="minorHAnsi"/>
                          <w:sz w:val="24"/>
                          <w:szCs w:val="24"/>
                        </w:rPr>
                        <w:t xml:space="preserve">sentinel genes measured in </w:t>
                      </w:r>
                      <w:r w:rsidRPr="00E02B6C">
                        <w:rPr>
                          <w:rFonts w:eastAsiaTheme="minorEastAsia" w:cstheme="minorHAnsi"/>
                          <w:i/>
                          <w:sz w:val="24"/>
                          <w:szCs w:val="24"/>
                        </w:rPr>
                        <w:t>m</w:t>
                      </w:r>
                      <w:r w:rsidRPr="00E02B6C">
                        <w:rPr>
                          <w:rFonts w:eastAsiaTheme="minorEastAsia" w:cstheme="minorHAnsi"/>
                          <w:sz w:val="24"/>
                          <w:szCs w:val="24"/>
                        </w:rPr>
                        <w:t xml:space="preserve"> new samples, we can compute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Y</m:t>
                            </m:r>
                          </m:e>
                        </m:acc>
                      </m:oMath>
                      <w:r w:rsidRPr="00E02B6C">
                        <w:rPr>
                          <w:rFonts w:eastAsiaTheme="minorEastAsia" w:cstheme="minorHAnsi"/>
                          <w:sz w:val="24"/>
                          <w:szCs w:val="24"/>
                        </w:rPr>
                        <w:t>, an (</w:t>
                      </w:r>
                      <w:r w:rsidRPr="00E02B6C">
                        <w:rPr>
                          <w:rFonts w:eastAsiaTheme="minorEastAsia" w:cstheme="minorHAnsi"/>
                          <w:i/>
                          <w:sz w:val="24"/>
                          <w:szCs w:val="24"/>
                        </w:rPr>
                        <w:t>m</w:t>
                      </w:r>
                      <w:r w:rsidRPr="00E02B6C">
                        <w:rPr>
                          <w:rFonts w:eastAsiaTheme="minorEastAsia" w:cstheme="minorHAnsi"/>
                          <w:sz w:val="24"/>
                          <w:szCs w:val="24"/>
                        </w:rPr>
                        <w:t xml:space="preserve"> x </w:t>
                      </w:r>
                      <w:r w:rsidRPr="00E02B6C">
                        <w:rPr>
                          <w:rFonts w:eastAsiaTheme="minorEastAsia" w:cstheme="minorHAnsi"/>
                          <w:i/>
                          <w:sz w:val="24"/>
                          <w:szCs w:val="24"/>
                        </w:rPr>
                        <w:t>r</w:t>
                      </w:r>
                      <w:r w:rsidRPr="00E02B6C">
                        <w:rPr>
                          <w:rFonts w:eastAsiaTheme="minorEastAsia" w:cstheme="minorHAnsi"/>
                          <w:sz w:val="24"/>
                          <w:szCs w:val="24"/>
                        </w:rPr>
                        <w:t xml:space="preserve">) matrix, the set of estimated measurements for the </w:t>
                      </w:r>
                      <w:r w:rsidRPr="00E02B6C">
                        <w:rPr>
                          <w:rFonts w:eastAsiaTheme="minorEastAsia" w:cstheme="minorHAnsi"/>
                          <w:i/>
                          <w:sz w:val="24"/>
                          <w:szCs w:val="24"/>
                        </w:rPr>
                        <w:t>r</w:t>
                      </w:r>
                      <w:r w:rsidRPr="00E02B6C">
                        <w:rPr>
                          <w:rFonts w:eastAsiaTheme="minorEastAsia" w:cstheme="minorHAnsi"/>
                          <w:sz w:val="24"/>
                          <w:szCs w:val="24"/>
                        </w:rPr>
                        <w:t xml:space="preserve"> unmeasured genes in these </w:t>
                      </w:r>
                      <w:r w:rsidRPr="00E02B6C">
                        <w:rPr>
                          <w:rFonts w:eastAsiaTheme="minorEastAsia" w:cstheme="minorHAnsi"/>
                          <w:i/>
                          <w:sz w:val="24"/>
                          <w:szCs w:val="24"/>
                        </w:rPr>
                        <w:t>m</w:t>
                      </w:r>
                      <w:r w:rsidRPr="00E02B6C">
                        <w:rPr>
                          <w:rFonts w:eastAsiaTheme="minorEastAsia" w:cstheme="minorHAnsi"/>
                          <w:sz w:val="24"/>
                          <w:szCs w:val="24"/>
                        </w:rPr>
                        <w:t xml:space="preserve"> samples</w:t>
                      </w:r>
                    </w:p>
                    <w:p w14:paraId="025A68CF"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ab/>
                      </w:r>
                      <m:oMath>
                        <m:acc>
                          <m:accPr>
                            <m:ctrlPr>
                              <w:rPr>
                                <w:rFonts w:ascii="Cambria Math" w:hAnsi="Cambria Math" w:cstheme="minorHAnsi"/>
                                <w:i/>
                                <w:sz w:val="24"/>
                                <w:szCs w:val="24"/>
                              </w:rPr>
                            </m:ctrlPr>
                          </m:accPr>
                          <m:e>
                            <m:r>
                              <w:rPr>
                                <w:rFonts w:ascii="Cambria Math" w:hAnsi="Cambria Math" w:cstheme="minorHAnsi"/>
                                <w:sz w:val="24"/>
                                <w:szCs w:val="24"/>
                              </w:rPr>
                              <m:t>Y</m:t>
                            </m:r>
                          </m:e>
                        </m:acc>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new</m:t>
                            </m:r>
                          </m:sub>
                        </m:sSub>
                        <m:r>
                          <m:rPr>
                            <m:sty m:val="p"/>
                          </m:rPr>
                          <w:rPr>
                            <w:rFonts w:ascii="Cambria Math" w:hAnsi="Cambria Math" w:cstheme="minorHAnsi"/>
                            <w:sz w:val="24"/>
                            <w:szCs w:val="24"/>
                          </w:rPr>
                          <m:t>Δ</m:t>
                        </m:r>
                      </m:oMath>
                    </w:p>
                    <w:p w14:paraId="617372A9" w14:textId="77777777" w:rsidR="00F304CE" w:rsidRPr="00E02B6C" w:rsidRDefault="00F304CE" w:rsidP="00F304CE">
                      <w:pPr>
                        <w:spacing w:after="0" w:line="240" w:lineRule="auto"/>
                        <w:rPr>
                          <w:rFonts w:eastAsiaTheme="minorEastAsia" w:cstheme="minorHAnsi"/>
                          <w:sz w:val="24"/>
                          <w:szCs w:val="24"/>
                        </w:rPr>
                      </w:pPr>
                      <w:r w:rsidRPr="00E02B6C">
                        <w:rPr>
                          <w:rFonts w:eastAsiaTheme="minorEastAsia" w:cstheme="minorHAnsi"/>
                          <w:sz w:val="24"/>
                          <w:szCs w:val="24"/>
                        </w:rPr>
                        <w:t xml:space="preserve">After performing the extrapolation, </w:t>
                      </w:r>
                      <m:oMath>
                        <m:acc>
                          <m:accPr>
                            <m:ctrlPr>
                              <w:rPr>
                                <w:rFonts w:ascii="Cambria Math" w:hAnsi="Cambria Math" w:cstheme="minorHAnsi"/>
                                <w:i/>
                                <w:sz w:val="24"/>
                                <w:szCs w:val="24"/>
                              </w:rPr>
                            </m:ctrlPr>
                          </m:accPr>
                          <m:e>
                            <m:r>
                              <w:rPr>
                                <w:rFonts w:ascii="Cambria Math" w:hAnsi="Cambria Math" w:cstheme="minorHAnsi"/>
                                <w:sz w:val="24"/>
                                <w:szCs w:val="24"/>
                              </w:rPr>
                              <m:t>Y</m:t>
                            </m:r>
                          </m:e>
                        </m:acc>
                      </m:oMath>
                      <w:r w:rsidRPr="00E02B6C">
                        <w:rPr>
                          <w:rFonts w:eastAsiaTheme="minorEastAsia" w:cstheme="minorHAnsi"/>
                          <w:sz w:val="24"/>
                          <w:szCs w:val="24"/>
                        </w:rPr>
                        <w:t xml:space="preserve"> is reversed-normalized using the mean and standard deviations of the corresponding gene-wise fold changes originally observed in the training dataset.</w:t>
                      </w:r>
                    </w:p>
                  </w:txbxContent>
                </v:textbox>
                <w10:anchorlock/>
              </v:shape>
            </w:pict>
          </mc:Fallback>
        </mc:AlternateContent>
      </w:r>
    </w:p>
    <w:sectPr w:rsidR="006660AC" w:rsidRPr="00D168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7B93D" w14:textId="77777777" w:rsidR="00327247" w:rsidRDefault="00327247" w:rsidP="00E02B6C">
      <w:pPr>
        <w:spacing w:after="0" w:line="240" w:lineRule="auto"/>
      </w:pPr>
      <w:r>
        <w:separator/>
      </w:r>
    </w:p>
  </w:endnote>
  <w:endnote w:type="continuationSeparator" w:id="0">
    <w:p w14:paraId="21DEF944" w14:textId="77777777" w:rsidR="00327247" w:rsidRDefault="00327247" w:rsidP="00E0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D0A0" w14:textId="77777777" w:rsidR="00554550" w:rsidRDefault="00554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841902"/>
      <w:docPartObj>
        <w:docPartGallery w:val="Page Numbers (Bottom of Page)"/>
        <w:docPartUnique/>
      </w:docPartObj>
    </w:sdtPr>
    <w:sdtEndPr>
      <w:rPr>
        <w:noProof/>
      </w:rPr>
    </w:sdtEndPr>
    <w:sdtContent>
      <w:p w14:paraId="3FA44CDD" w14:textId="77777777" w:rsidR="00E02B6C" w:rsidRDefault="00E02B6C">
        <w:pPr>
          <w:pStyle w:val="Footer"/>
          <w:jc w:val="right"/>
        </w:pPr>
        <w:r>
          <w:fldChar w:fldCharType="begin"/>
        </w:r>
        <w:r>
          <w:instrText xml:space="preserve"> PAGE   \* MERGEFORMAT </w:instrText>
        </w:r>
        <w:r>
          <w:fldChar w:fldCharType="separate"/>
        </w:r>
        <w:r w:rsidR="00554550">
          <w:rPr>
            <w:noProof/>
          </w:rPr>
          <w:t>1</w:t>
        </w:r>
        <w:r>
          <w:rPr>
            <w:noProof/>
          </w:rPr>
          <w:fldChar w:fldCharType="end"/>
        </w:r>
      </w:p>
    </w:sdtContent>
  </w:sdt>
  <w:p w14:paraId="1D259241" w14:textId="77777777" w:rsidR="00E02B6C" w:rsidRDefault="00E02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1498" w14:textId="77777777" w:rsidR="00554550" w:rsidRDefault="00554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1F4A" w14:textId="77777777" w:rsidR="00327247" w:rsidRDefault="00327247" w:rsidP="00E02B6C">
      <w:pPr>
        <w:spacing w:after="0" w:line="240" w:lineRule="auto"/>
      </w:pPr>
      <w:r>
        <w:separator/>
      </w:r>
    </w:p>
  </w:footnote>
  <w:footnote w:type="continuationSeparator" w:id="0">
    <w:p w14:paraId="5B1F1A28" w14:textId="77777777" w:rsidR="00327247" w:rsidRDefault="00327247" w:rsidP="00E0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94781" w14:textId="77777777" w:rsidR="00554550" w:rsidRDefault="00554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6695" w14:textId="77777777" w:rsidR="00554550" w:rsidRDefault="00554550" w:rsidP="00554550">
    <w:pPr>
      <w:pStyle w:val="Header"/>
    </w:pPr>
    <w:r>
      <w:t>Supplementary File S1_File.doc</w:t>
    </w:r>
    <w:r>
      <w:ptab w:relativeTo="margin" w:alignment="center" w:leader="none"/>
    </w:r>
    <w:r>
      <w:ptab w:relativeTo="margin" w:alignment="right" w:leader="none"/>
    </w:r>
    <w:r w:rsidRPr="00554550">
      <w:t xml:space="preserve"> </w:t>
    </w:r>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sdtContent>
    </w:sdt>
  </w:p>
  <w:p w14:paraId="032754A0" w14:textId="77777777" w:rsidR="00554550" w:rsidRDefault="00554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22BB" w14:textId="77777777" w:rsidR="00554550" w:rsidRDefault="00554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2FC"/>
    <w:multiLevelType w:val="hybridMultilevel"/>
    <w:tmpl w:val="14266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B09C4"/>
    <w:multiLevelType w:val="hybridMultilevel"/>
    <w:tmpl w:val="EBA4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3F"/>
    <w:rsid w:val="00165EA9"/>
    <w:rsid w:val="00252B52"/>
    <w:rsid w:val="00327247"/>
    <w:rsid w:val="003E506E"/>
    <w:rsid w:val="00427B31"/>
    <w:rsid w:val="00554550"/>
    <w:rsid w:val="005B428E"/>
    <w:rsid w:val="006660AC"/>
    <w:rsid w:val="006D6A56"/>
    <w:rsid w:val="00732303"/>
    <w:rsid w:val="00744E40"/>
    <w:rsid w:val="00874632"/>
    <w:rsid w:val="00941AAA"/>
    <w:rsid w:val="0099471A"/>
    <w:rsid w:val="009F231D"/>
    <w:rsid w:val="00A1600E"/>
    <w:rsid w:val="00A3493F"/>
    <w:rsid w:val="00AD5571"/>
    <w:rsid w:val="00D16884"/>
    <w:rsid w:val="00D81EAE"/>
    <w:rsid w:val="00DB5812"/>
    <w:rsid w:val="00E02B6C"/>
    <w:rsid w:val="00E9505E"/>
    <w:rsid w:val="00ED2519"/>
    <w:rsid w:val="00F304CE"/>
    <w:rsid w:val="00FA183D"/>
    <w:rsid w:val="00FB2C26"/>
    <w:rsid w:val="00FD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2128A"/>
  <w15:docId w15:val="{5C88E3B4-455F-4BE6-9A66-649E1620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C26"/>
    <w:pPr>
      <w:ind w:left="720"/>
      <w:contextualSpacing/>
    </w:pPr>
  </w:style>
  <w:style w:type="character" w:styleId="CommentReference">
    <w:name w:val="annotation reference"/>
    <w:basedOn w:val="DefaultParagraphFont"/>
    <w:uiPriority w:val="99"/>
    <w:semiHidden/>
    <w:unhideWhenUsed/>
    <w:rsid w:val="00ED2519"/>
    <w:rPr>
      <w:sz w:val="16"/>
      <w:szCs w:val="16"/>
    </w:rPr>
  </w:style>
  <w:style w:type="paragraph" w:styleId="CommentText">
    <w:name w:val="annotation text"/>
    <w:basedOn w:val="Normal"/>
    <w:link w:val="CommentTextChar"/>
    <w:uiPriority w:val="99"/>
    <w:semiHidden/>
    <w:unhideWhenUsed/>
    <w:rsid w:val="00ED2519"/>
    <w:pPr>
      <w:spacing w:line="240" w:lineRule="auto"/>
    </w:pPr>
    <w:rPr>
      <w:sz w:val="20"/>
      <w:szCs w:val="20"/>
    </w:rPr>
  </w:style>
  <w:style w:type="character" w:customStyle="1" w:styleId="CommentTextChar">
    <w:name w:val="Comment Text Char"/>
    <w:basedOn w:val="DefaultParagraphFont"/>
    <w:link w:val="CommentText"/>
    <w:uiPriority w:val="99"/>
    <w:semiHidden/>
    <w:rsid w:val="00ED2519"/>
    <w:rPr>
      <w:sz w:val="20"/>
      <w:szCs w:val="20"/>
    </w:rPr>
  </w:style>
  <w:style w:type="paragraph" w:styleId="CommentSubject">
    <w:name w:val="annotation subject"/>
    <w:basedOn w:val="CommentText"/>
    <w:next w:val="CommentText"/>
    <w:link w:val="CommentSubjectChar"/>
    <w:uiPriority w:val="99"/>
    <w:semiHidden/>
    <w:unhideWhenUsed/>
    <w:rsid w:val="00ED2519"/>
    <w:rPr>
      <w:b/>
      <w:bCs/>
    </w:rPr>
  </w:style>
  <w:style w:type="character" w:customStyle="1" w:styleId="CommentSubjectChar">
    <w:name w:val="Comment Subject Char"/>
    <w:basedOn w:val="CommentTextChar"/>
    <w:link w:val="CommentSubject"/>
    <w:uiPriority w:val="99"/>
    <w:semiHidden/>
    <w:rsid w:val="00ED2519"/>
    <w:rPr>
      <w:b/>
      <w:bCs/>
      <w:sz w:val="20"/>
      <w:szCs w:val="20"/>
    </w:rPr>
  </w:style>
  <w:style w:type="paragraph" w:styleId="BalloonText">
    <w:name w:val="Balloon Text"/>
    <w:basedOn w:val="Normal"/>
    <w:link w:val="BalloonTextChar"/>
    <w:uiPriority w:val="99"/>
    <w:semiHidden/>
    <w:unhideWhenUsed/>
    <w:rsid w:val="00ED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19"/>
    <w:rPr>
      <w:rFonts w:ascii="Tahoma" w:hAnsi="Tahoma" w:cs="Tahoma"/>
      <w:sz w:val="16"/>
      <w:szCs w:val="16"/>
    </w:rPr>
  </w:style>
  <w:style w:type="paragraph" w:styleId="Header">
    <w:name w:val="header"/>
    <w:basedOn w:val="Normal"/>
    <w:link w:val="HeaderChar"/>
    <w:uiPriority w:val="99"/>
    <w:unhideWhenUsed/>
    <w:rsid w:val="00E02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B6C"/>
  </w:style>
  <w:style w:type="paragraph" w:styleId="Footer">
    <w:name w:val="footer"/>
    <w:basedOn w:val="Normal"/>
    <w:link w:val="FooterChar"/>
    <w:uiPriority w:val="99"/>
    <w:unhideWhenUsed/>
    <w:rsid w:val="00E02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S1 File</vt:lpstr>
    </vt:vector>
  </TitlesOfParts>
  <Company>Duke University Health System</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 File</dc:title>
  <dc:subject>RPaules_PLOSone_2018</dc:subject>
  <dc:creator>Deepak Mav</dc:creator>
  <cp:lastModifiedBy>Xiaohua Gao</cp:lastModifiedBy>
  <cp:revision>7</cp:revision>
  <dcterms:created xsi:type="dcterms:W3CDTF">2017-11-21T18:06:00Z</dcterms:created>
  <dcterms:modified xsi:type="dcterms:W3CDTF">2018-03-15T20:46:00Z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